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DBC98" w14:textId="77777777" w:rsidR="009B4374" w:rsidRDefault="003E1253">
      <w:pPr>
        <w:jc w:val="center"/>
        <w:rPr>
          <w:rFonts w:ascii="Arial" w:hAnsi="Arial" w:cs="Arial"/>
          <w:b/>
          <w:sz w:val="22"/>
          <w:szCs w:val="22"/>
        </w:rPr>
      </w:pPr>
      <w:r>
        <w:rPr>
          <w:rFonts w:ascii="Arial" w:hAnsi="Arial" w:cs="Arial"/>
          <w:b/>
          <w:noProof/>
          <w:sz w:val="22"/>
          <w:szCs w:val="22"/>
          <w:lang w:eastAsia="en-GB"/>
        </w:rPr>
        <w:drawing>
          <wp:anchor distT="0" distB="0" distL="114300" distR="114300" simplePos="0" relativeHeight="2" behindDoc="1" locked="0" layoutInCell="1" allowOverlap="1" wp14:anchorId="6E4A9C5F" wp14:editId="3F5DCA12">
            <wp:simplePos x="0" y="0"/>
            <wp:positionH relativeFrom="column">
              <wp:posOffset>871220</wp:posOffset>
            </wp:positionH>
            <wp:positionV relativeFrom="paragraph">
              <wp:posOffset>-15875</wp:posOffset>
            </wp:positionV>
            <wp:extent cx="3739515" cy="1010285"/>
            <wp:effectExtent l="0" t="0" r="0" b="0"/>
            <wp:wrapNone/>
            <wp:docPr id="1" name="Picture 3" descr="qmul_blac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qmul_black_large"/>
                    <pic:cNvPicPr>
                      <a:picLocks noChangeAspect="1" noChangeArrowheads="1"/>
                    </pic:cNvPicPr>
                  </pic:nvPicPr>
                  <pic:blipFill>
                    <a:blip r:embed="rId8"/>
                    <a:stretch>
                      <a:fillRect/>
                    </a:stretch>
                  </pic:blipFill>
                  <pic:spPr bwMode="auto">
                    <a:xfrm>
                      <a:off x="0" y="0"/>
                      <a:ext cx="3739515" cy="1010285"/>
                    </a:xfrm>
                    <a:prstGeom prst="rect">
                      <a:avLst/>
                    </a:prstGeom>
                    <a:noFill/>
                    <a:ln w="9525">
                      <a:noFill/>
                      <a:miter lim="800000"/>
                      <a:headEnd/>
                      <a:tailEnd/>
                    </a:ln>
                  </pic:spPr>
                </pic:pic>
              </a:graphicData>
            </a:graphic>
          </wp:anchor>
        </w:drawing>
      </w:r>
      <w:r w:rsidR="00CF10FC">
        <w:rPr>
          <w:rFonts w:ascii="Arial" w:hAnsi="Arial" w:cs="Arial"/>
          <w:b/>
          <w:sz w:val="22"/>
          <w:szCs w:val="22"/>
        </w:rPr>
        <w:t>o</w:t>
      </w:r>
    </w:p>
    <w:p w14:paraId="4C18F0F4" w14:textId="77777777" w:rsidR="009B4374" w:rsidRDefault="009B4374">
      <w:pPr>
        <w:rPr>
          <w:rFonts w:ascii="Arial" w:hAnsi="Arial" w:cs="Arial"/>
          <w:b/>
          <w:sz w:val="22"/>
          <w:szCs w:val="22"/>
        </w:rPr>
      </w:pPr>
    </w:p>
    <w:p w14:paraId="73E0A365" w14:textId="77777777" w:rsidR="009B4374" w:rsidRDefault="009B4374">
      <w:pPr>
        <w:rPr>
          <w:rFonts w:ascii="Arial" w:hAnsi="Arial" w:cs="Arial"/>
          <w:b/>
          <w:sz w:val="22"/>
          <w:szCs w:val="22"/>
        </w:rPr>
      </w:pPr>
    </w:p>
    <w:p w14:paraId="0BE942F8" w14:textId="77777777" w:rsidR="009B4374" w:rsidRDefault="009B4374">
      <w:pPr>
        <w:rPr>
          <w:rFonts w:ascii="Arial" w:hAnsi="Arial" w:cs="Arial"/>
          <w:b/>
          <w:sz w:val="22"/>
          <w:szCs w:val="22"/>
        </w:rPr>
      </w:pPr>
    </w:p>
    <w:p w14:paraId="0EBADF84" w14:textId="77777777" w:rsidR="009B4374" w:rsidRDefault="009B4374">
      <w:pPr>
        <w:rPr>
          <w:rFonts w:ascii="Arial" w:hAnsi="Arial" w:cs="Arial"/>
          <w:b/>
          <w:sz w:val="22"/>
          <w:szCs w:val="22"/>
        </w:rPr>
      </w:pPr>
    </w:p>
    <w:p w14:paraId="321D8001" w14:textId="77777777" w:rsidR="009B4374" w:rsidRDefault="009B4374">
      <w:pPr>
        <w:rPr>
          <w:rFonts w:ascii="Arial" w:hAnsi="Arial" w:cs="Arial"/>
          <w:b/>
          <w:sz w:val="22"/>
          <w:szCs w:val="22"/>
        </w:rPr>
      </w:pPr>
    </w:p>
    <w:p w14:paraId="30C470EB" w14:textId="77777777" w:rsidR="009B4374" w:rsidRDefault="009B4374">
      <w:pPr>
        <w:rPr>
          <w:rFonts w:ascii="Arial" w:hAnsi="Arial" w:cs="Arial"/>
          <w:b/>
          <w:sz w:val="22"/>
          <w:szCs w:val="22"/>
        </w:rPr>
      </w:pPr>
    </w:p>
    <w:p w14:paraId="7B2CB6F1" w14:textId="77777777" w:rsidR="009B4374" w:rsidRDefault="009B4374">
      <w:pPr>
        <w:rPr>
          <w:rFonts w:ascii="Arial" w:hAnsi="Arial" w:cs="Arial"/>
          <w:b/>
          <w:sz w:val="22"/>
          <w:szCs w:val="22"/>
        </w:rPr>
      </w:pPr>
    </w:p>
    <w:p w14:paraId="7D733801" w14:textId="77777777" w:rsidR="009B4374" w:rsidRDefault="009B4374">
      <w:pPr>
        <w:rPr>
          <w:rFonts w:ascii="Arial" w:hAnsi="Arial" w:cs="Arial"/>
          <w:b/>
          <w:sz w:val="22"/>
          <w:szCs w:val="22"/>
        </w:rPr>
      </w:pPr>
    </w:p>
    <w:p w14:paraId="48387354" w14:textId="77777777" w:rsidR="009B4374" w:rsidRDefault="009B4374">
      <w:pPr>
        <w:rPr>
          <w:rFonts w:ascii="Arial" w:hAnsi="Arial" w:cs="Arial"/>
          <w:b/>
          <w:sz w:val="22"/>
          <w:szCs w:val="22"/>
        </w:rPr>
      </w:pPr>
    </w:p>
    <w:p w14:paraId="38AD25D2" w14:textId="77777777" w:rsidR="009B4374" w:rsidRDefault="009B4374">
      <w:pPr>
        <w:rPr>
          <w:rFonts w:ascii="Arial" w:hAnsi="Arial" w:cs="Arial"/>
          <w:b/>
          <w:sz w:val="22"/>
          <w:szCs w:val="22"/>
        </w:rPr>
      </w:pPr>
    </w:p>
    <w:p w14:paraId="6590CDFE" w14:textId="77777777" w:rsidR="009B4374" w:rsidRDefault="009B4374">
      <w:pPr>
        <w:rPr>
          <w:rFonts w:ascii="Arial" w:hAnsi="Arial" w:cs="Arial"/>
          <w:b/>
          <w:sz w:val="22"/>
          <w:szCs w:val="22"/>
        </w:rPr>
      </w:pPr>
    </w:p>
    <w:p w14:paraId="7F3B67E8" w14:textId="77777777" w:rsidR="009B4374" w:rsidRDefault="003E1253" w:rsidP="00C5480F">
      <w:pPr>
        <w:ind w:left="720"/>
        <w:jc w:val="center"/>
        <w:outlineLvl w:val="0"/>
        <w:rPr>
          <w:rFonts w:ascii="Arial" w:hAnsi="Arial" w:cs="Arial"/>
          <w:b/>
          <w:sz w:val="28"/>
          <w:szCs w:val="22"/>
        </w:rPr>
      </w:pPr>
      <w:r>
        <w:rPr>
          <w:rFonts w:ascii="Arial" w:hAnsi="Arial" w:cs="Arial"/>
          <w:b/>
          <w:sz w:val="28"/>
          <w:szCs w:val="22"/>
        </w:rPr>
        <w:t>School of Politics and International Relations</w:t>
      </w:r>
    </w:p>
    <w:p w14:paraId="250E18EF" w14:textId="77777777" w:rsidR="009B4374" w:rsidRDefault="009B4374">
      <w:pPr>
        <w:ind w:left="720"/>
        <w:rPr>
          <w:rFonts w:ascii="Arial" w:hAnsi="Arial" w:cs="Arial"/>
          <w:b/>
          <w:sz w:val="28"/>
          <w:szCs w:val="22"/>
        </w:rPr>
      </w:pPr>
    </w:p>
    <w:p w14:paraId="28DF40CC" w14:textId="77777777" w:rsidR="009B4374" w:rsidRDefault="009B4374">
      <w:pPr>
        <w:ind w:left="720"/>
        <w:rPr>
          <w:rFonts w:ascii="Arial" w:hAnsi="Arial" w:cs="Arial"/>
          <w:b/>
          <w:sz w:val="28"/>
          <w:szCs w:val="22"/>
        </w:rPr>
      </w:pPr>
    </w:p>
    <w:p w14:paraId="17C59FE3" w14:textId="77777777" w:rsidR="009B4374" w:rsidRDefault="003E1253" w:rsidP="00C5480F">
      <w:pPr>
        <w:ind w:left="720"/>
        <w:jc w:val="center"/>
        <w:outlineLvl w:val="0"/>
        <w:rPr>
          <w:rFonts w:ascii="Arial" w:hAnsi="Arial" w:cs="Arial"/>
          <w:b/>
          <w:sz w:val="28"/>
          <w:szCs w:val="22"/>
        </w:rPr>
      </w:pPr>
      <w:r>
        <w:rPr>
          <w:rFonts w:ascii="Arial" w:hAnsi="Arial" w:cs="Arial"/>
          <w:b/>
          <w:sz w:val="28"/>
          <w:szCs w:val="22"/>
        </w:rPr>
        <w:t>Module Outline</w:t>
      </w:r>
    </w:p>
    <w:p w14:paraId="13938FC6" w14:textId="77777777" w:rsidR="009B4374" w:rsidRDefault="009B4374">
      <w:pPr>
        <w:ind w:left="720"/>
        <w:jc w:val="center"/>
        <w:rPr>
          <w:rFonts w:ascii="Arial" w:hAnsi="Arial" w:cs="Arial"/>
          <w:b/>
          <w:sz w:val="28"/>
          <w:szCs w:val="22"/>
        </w:rPr>
      </w:pPr>
    </w:p>
    <w:p w14:paraId="1EFF5D46" w14:textId="77777777" w:rsidR="009B4374" w:rsidRDefault="009B4374">
      <w:pPr>
        <w:ind w:left="720"/>
        <w:jc w:val="center"/>
        <w:rPr>
          <w:rFonts w:ascii="Arial" w:hAnsi="Arial" w:cs="Arial"/>
          <w:b/>
          <w:sz w:val="28"/>
          <w:szCs w:val="22"/>
        </w:rPr>
      </w:pPr>
    </w:p>
    <w:p w14:paraId="45A9FEB3" w14:textId="77777777" w:rsidR="009B4374" w:rsidRDefault="009B4374">
      <w:pPr>
        <w:ind w:left="720"/>
        <w:jc w:val="center"/>
        <w:rPr>
          <w:rFonts w:ascii="Arial" w:hAnsi="Arial" w:cs="Arial"/>
          <w:b/>
          <w:sz w:val="28"/>
          <w:szCs w:val="22"/>
        </w:rPr>
      </w:pPr>
    </w:p>
    <w:p w14:paraId="259D02AE" w14:textId="77777777" w:rsidR="00F244C7" w:rsidRDefault="00F244C7" w:rsidP="00C5480F">
      <w:pPr>
        <w:ind w:left="720"/>
        <w:jc w:val="center"/>
        <w:outlineLvl w:val="0"/>
        <w:rPr>
          <w:rFonts w:ascii="Arial" w:hAnsi="Arial" w:cs="Arial"/>
          <w:b/>
          <w:sz w:val="28"/>
          <w:szCs w:val="22"/>
        </w:rPr>
      </w:pPr>
      <w:r w:rsidRPr="00F244C7">
        <w:rPr>
          <w:rFonts w:ascii="Arial" w:hAnsi="Arial" w:cs="Arial"/>
          <w:b/>
          <w:sz w:val="28"/>
          <w:szCs w:val="22"/>
        </w:rPr>
        <w:t>Race and Racism in World Politics: Independent Research</w:t>
      </w:r>
    </w:p>
    <w:p w14:paraId="137C8509" w14:textId="77777777" w:rsidR="009B4374" w:rsidRDefault="003E1253">
      <w:pPr>
        <w:ind w:left="720"/>
        <w:jc w:val="center"/>
        <w:rPr>
          <w:rFonts w:ascii="Arial" w:hAnsi="Arial" w:cs="Arial"/>
          <w:b/>
          <w:sz w:val="28"/>
          <w:szCs w:val="22"/>
        </w:rPr>
      </w:pPr>
      <w:r>
        <w:rPr>
          <w:rFonts w:ascii="Arial" w:hAnsi="Arial" w:cs="Arial"/>
          <w:b/>
          <w:sz w:val="28"/>
          <w:szCs w:val="22"/>
        </w:rPr>
        <w:t>POL3</w:t>
      </w:r>
      <w:r w:rsidR="00F244C7">
        <w:rPr>
          <w:rFonts w:ascii="Arial" w:hAnsi="Arial" w:cs="Arial"/>
          <w:b/>
          <w:sz w:val="28"/>
          <w:szCs w:val="22"/>
        </w:rPr>
        <w:t>90</w:t>
      </w:r>
    </w:p>
    <w:p w14:paraId="2B086A1C" w14:textId="77777777" w:rsidR="009B4374" w:rsidRDefault="003E1253">
      <w:pPr>
        <w:ind w:left="720"/>
        <w:jc w:val="center"/>
        <w:rPr>
          <w:rFonts w:ascii="Arial" w:hAnsi="Arial" w:cs="Arial"/>
          <w:b/>
          <w:sz w:val="28"/>
          <w:szCs w:val="22"/>
        </w:rPr>
      </w:pPr>
      <w:r>
        <w:rPr>
          <w:rFonts w:ascii="Arial" w:hAnsi="Arial" w:cs="Arial"/>
          <w:b/>
          <w:sz w:val="28"/>
          <w:szCs w:val="22"/>
        </w:rPr>
        <w:t>201</w:t>
      </w:r>
      <w:r w:rsidR="00E92331">
        <w:rPr>
          <w:rFonts w:ascii="Arial" w:hAnsi="Arial" w:cs="Arial"/>
          <w:b/>
          <w:sz w:val="28"/>
          <w:szCs w:val="22"/>
        </w:rPr>
        <w:t>7-18</w:t>
      </w:r>
    </w:p>
    <w:p w14:paraId="7CDB84B7" w14:textId="77777777" w:rsidR="009B4374" w:rsidRDefault="009B4374">
      <w:pPr>
        <w:ind w:left="720"/>
        <w:rPr>
          <w:rFonts w:ascii="Arial" w:hAnsi="Arial" w:cs="Arial"/>
          <w:sz w:val="28"/>
          <w:szCs w:val="22"/>
        </w:rPr>
      </w:pPr>
    </w:p>
    <w:p w14:paraId="0C7F6ACD" w14:textId="77777777" w:rsidR="009B4374" w:rsidRDefault="009B4374">
      <w:pPr>
        <w:rPr>
          <w:rFonts w:ascii="Arial" w:hAnsi="Arial" w:cs="Arial"/>
          <w:sz w:val="28"/>
          <w:szCs w:val="22"/>
        </w:rPr>
      </w:pPr>
    </w:p>
    <w:p w14:paraId="0F30F9F1" w14:textId="77777777" w:rsidR="009B4374" w:rsidRDefault="003E1253" w:rsidP="00C5480F">
      <w:pPr>
        <w:ind w:left="720"/>
        <w:outlineLvl w:val="0"/>
        <w:rPr>
          <w:rFonts w:ascii="Arial" w:hAnsi="Arial" w:cs="Arial"/>
          <w:sz w:val="28"/>
          <w:szCs w:val="22"/>
        </w:rPr>
      </w:pPr>
      <w:r>
        <w:rPr>
          <w:rFonts w:ascii="Arial" w:hAnsi="Arial" w:cs="Arial"/>
          <w:sz w:val="28"/>
          <w:szCs w:val="22"/>
        </w:rPr>
        <w:t xml:space="preserve">Module Convenor: </w:t>
      </w:r>
      <w:r w:rsidR="00317E49">
        <w:rPr>
          <w:rFonts w:ascii="Arial" w:hAnsi="Arial" w:cs="Arial"/>
          <w:sz w:val="28"/>
          <w:szCs w:val="22"/>
        </w:rPr>
        <w:t>Prof</w:t>
      </w:r>
      <w:r>
        <w:rPr>
          <w:rFonts w:ascii="Arial" w:hAnsi="Arial" w:cs="Arial"/>
          <w:sz w:val="28"/>
          <w:szCs w:val="22"/>
        </w:rPr>
        <w:t xml:space="preserve"> Robbie Shilliam </w:t>
      </w:r>
    </w:p>
    <w:p w14:paraId="64F14041" w14:textId="77777777" w:rsidR="009B4374" w:rsidRDefault="009B4374" w:rsidP="00C5480F"/>
    <w:p w14:paraId="163AF62D" w14:textId="77777777" w:rsidR="009B4374" w:rsidRDefault="003E1253">
      <w:pPr>
        <w:ind w:left="720"/>
        <w:rPr>
          <w:rFonts w:ascii="Arial" w:hAnsi="Arial" w:cs="Arial"/>
          <w:sz w:val="28"/>
          <w:szCs w:val="22"/>
        </w:rPr>
      </w:pPr>
      <w:r>
        <w:rPr>
          <w:rFonts w:ascii="Arial" w:hAnsi="Arial" w:cs="Arial"/>
          <w:sz w:val="28"/>
          <w:szCs w:val="22"/>
        </w:rPr>
        <w:tab/>
      </w:r>
      <w:r>
        <w:rPr>
          <w:rFonts w:ascii="Arial" w:hAnsi="Arial" w:cs="Arial"/>
          <w:sz w:val="28"/>
          <w:szCs w:val="22"/>
        </w:rPr>
        <w:tab/>
      </w:r>
      <w:r>
        <w:rPr>
          <w:rFonts w:ascii="Arial" w:hAnsi="Arial" w:cs="Arial"/>
          <w:sz w:val="28"/>
          <w:szCs w:val="22"/>
        </w:rPr>
        <w:tab/>
      </w:r>
    </w:p>
    <w:p w14:paraId="6F02D9C9" w14:textId="77777777" w:rsidR="009B4374" w:rsidRPr="00065E21" w:rsidRDefault="003E1253" w:rsidP="00065E21">
      <w:pPr>
        <w:ind w:left="720"/>
        <w:rPr>
          <w:rFonts w:ascii="Arial" w:hAnsi="Arial" w:cs="Arial"/>
          <w:sz w:val="28"/>
          <w:szCs w:val="22"/>
        </w:rPr>
      </w:pPr>
      <w:r>
        <w:rPr>
          <w:rFonts w:ascii="Arial" w:hAnsi="Arial" w:cs="Arial"/>
          <w:sz w:val="28"/>
          <w:szCs w:val="22"/>
        </w:rPr>
        <w:t xml:space="preserve"> </w:t>
      </w:r>
      <w:bookmarkStart w:id="0" w:name="_GoBack"/>
      <w:bookmarkEnd w:id="0"/>
    </w:p>
    <w:p w14:paraId="5B69F21F" w14:textId="77777777" w:rsidR="00324ABE" w:rsidRPr="00433BA7" w:rsidRDefault="003E1253" w:rsidP="00C5480F">
      <w:pPr>
        <w:outlineLvl w:val="0"/>
        <w:rPr>
          <w:rFonts w:ascii="Arial" w:hAnsi="Arial" w:cs="Arial"/>
          <w:b/>
          <w:color w:val="auto"/>
          <w:sz w:val="22"/>
          <w:szCs w:val="22"/>
        </w:rPr>
      </w:pPr>
      <w:r w:rsidRPr="00433BA7">
        <w:rPr>
          <w:rFonts w:ascii="Arial" w:hAnsi="Arial" w:cs="Arial"/>
          <w:b/>
          <w:color w:val="auto"/>
          <w:sz w:val="22"/>
          <w:szCs w:val="22"/>
        </w:rPr>
        <w:t xml:space="preserve">Welcome from convenor </w:t>
      </w:r>
    </w:p>
    <w:p w14:paraId="0A7A8414" w14:textId="77777777" w:rsidR="00FB17C3" w:rsidRPr="00433BA7" w:rsidRDefault="00FB17C3" w:rsidP="00FB17C3">
      <w:pPr>
        <w:rPr>
          <w:rFonts w:ascii="Arial" w:hAnsi="Arial" w:cs="Arial"/>
          <w:color w:val="auto"/>
          <w:sz w:val="22"/>
          <w:szCs w:val="22"/>
        </w:rPr>
      </w:pPr>
    </w:p>
    <w:p w14:paraId="1929AD90" w14:textId="77777777" w:rsidR="009B4374" w:rsidRPr="00433BA7" w:rsidRDefault="00433BA7">
      <w:pPr>
        <w:rPr>
          <w:rFonts w:ascii="Arial" w:hAnsi="Arial" w:cs="Arial"/>
          <w:color w:val="auto"/>
          <w:spacing w:val="2"/>
          <w:sz w:val="21"/>
          <w:szCs w:val="21"/>
          <w:shd w:val="clear" w:color="auto" w:fill="FFFFFF"/>
        </w:rPr>
      </w:pPr>
      <w:r w:rsidRPr="00433BA7">
        <w:rPr>
          <w:rFonts w:ascii="Arial" w:hAnsi="Arial" w:cs="Arial"/>
          <w:color w:val="auto"/>
          <w:spacing w:val="2"/>
          <w:sz w:val="21"/>
          <w:szCs w:val="21"/>
          <w:shd w:val="clear" w:color="auto" w:fill="FFFFFF"/>
        </w:rPr>
        <w:t xml:space="preserve">This module builds practical research skills </w:t>
      </w:r>
      <w:proofErr w:type="gramStart"/>
      <w:r w:rsidRPr="00433BA7">
        <w:rPr>
          <w:rFonts w:ascii="Arial" w:hAnsi="Arial" w:cs="Arial"/>
          <w:color w:val="auto"/>
          <w:spacing w:val="2"/>
          <w:sz w:val="21"/>
          <w:szCs w:val="21"/>
          <w:shd w:val="clear" w:color="auto" w:fill="FFFFFF"/>
        </w:rPr>
        <w:t>in the area of</w:t>
      </w:r>
      <w:proofErr w:type="gramEnd"/>
      <w:r w:rsidRPr="00433BA7">
        <w:rPr>
          <w:rFonts w:ascii="Arial" w:hAnsi="Arial" w:cs="Arial"/>
          <w:color w:val="auto"/>
          <w:spacing w:val="2"/>
          <w:sz w:val="21"/>
          <w:szCs w:val="21"/>
          <w:shd w:val="clear" w:color="auto" w:fill="FFFFFF"/>
        </w:rPr>
        <w:t xml:space="preserve"> race and racism in world politics through the undertaking of an independent, but supervised and structured project. The project will address the question: “</w:t>
      </w:r>
      <w:r w:rsidRPr="00433BA7">
        <w:rPr>
          <w:rFonts w:ascii="Arial" w:hAnsi="Arial" w:cs="Arial"/>
          <w:b/>
          <w:bCs/>
          <w:color w:val="auto"/>
          <w:spacing w:val="2"/>
          <w:sz w:val="21"/>
          <w:szCs w:val="21"/>
          <w:shd w:val="clear" w:color="auto" w:fill="FFFFFF"/>
        </w:rPr>
        <w:t xml:space="preserve">how </w:t>
      </w:r>
      <w:r w:rsidR="00A60977">
        <w:rPr>
          <w:rFonts w:ascii="Arial" w:hAnsi="Arial" w:cs="Arial"/>
          <w:b/>
          <w:bCs/>
          <w:color w:val="auto"/>
          <w:spacing w:val="2"/>
          <w:sz w:val="21"/>
          <w:szCs w:val="21"/>
          <w:shd w:val="clear" w:color="auto" w:fill="FFFFFF"/>
        </w:rPr>
        <w:t>is</w:t>
      </w:r>
      <w:r w:rsidRPr="00433BA7">
        <w:rPr>
          <w:rFonts w:ascii="Arial" w:hAnsi="Arial" w:cs="Arial"/>
          <w:b/>
          <w:bCs/>
          <w:color w:val="auto"/>
          <w:spacing w:val="2"/>
          <w:sz w:val="21"/>
          <w:szCs w:val="21"/>
          <w:shd w:val="clear" w:color="auto" w:fill="FFFFFF"/>
        </w:rPr>
        <w:t xml:space="preserve"> </w:t>
      </w:r>
      <w:r w:rsidR="00A60977">
        <w:rPr>
          <w:rFonts w:ascii="Arial" w:hAnsi="Arial" w:cs="Arial"/>
          <w:b/>
          <w:bCs/>
          <w:color w:val="auto"/>
          <w:spacing w:val="2"/>
          <w:sz w:val="21"/>
          <w:szCs w:val="21"/>
          <w:shd w:val="clear" w:color="auto" w:fill="FFFFFF"/>
        </w:rPr>
        <w:t>‘</w:t>
      </w:r>
      <w:r w:rsidRPr="00433BA7">
        <w:rPr>
          <w:rFonts w:ascii="Arial" w:hAnsi="Arial" w:cs="Arial"/>
          <w:b/>
          <w:bCs/>
          <w:color w:val="auto"/>
          <w:spacing w:val="2"/>
          <w:sz w:val="21"/>
          <w:szCs w:val="21"/>
          <w:shd w:val="clear" w:color="auto" w:fill="FFFFFF"/>
        </w:rPr>
        <w:t>race</w:t>
      </w:r>
      <w:r w:rsidR="00A60977">
        <w:rPr>
          <w:rFonts w:ascii="Arial" w:hAnsi="Arial" w:cs="Arial"/>
          <w:b/>
          <w:bCs/>
          <w:color w:val="auto"/>
          <w:spacing w:val="2"/>
          <w:sz w:val="21"/>
          <w:szCs w:val="21"/>
          <w:shd w:val="clear" w:color="auto" w:fill="FFFFFF"/>
        </w:rPr>
        <w:t>’</w:t>
      </w:r>
      <w:r w:rsidRPr="00433BA7">
        <w:rPr>
          <w:rFonts w:ascii="Arial" w:hAnsi="Arial" w:cs="Arial"/>
          <w:b/>
          <w:bCs/>
          <w:color w:val="auto"/>
          <w:spacing w:val="2"/>
          <w:sz w:val="21"/>
          <w:szCs w:val="21"/>
          <w:shd w:val="clear" w:color="auto" w:fill="FFFFFF"/>
        </w:rPr>
        <w:t xml:space="preserve"> implicated in the Grenfell Tower fire?</w:t>
      </w:r>
      <w:r w:rsidRPr="00433BA7">
        <w:rPr>
          <w:rFonts w:ascii="Arial" w:hAnsi="Arial" w:cs="Arial"/>
          <w:color w:val="auto"/>
          <w:spacing w:val="2"/>
          <w:sz w:val="21"/>
          <w:szCs w:val="21"/>
          <w:shd w:val="clear" w:color="auto" w:fill="FFFFFF"/>
        </w:rPr>
        <w:t>” The module aims to operationalize, through real world inquiry, various analytical and conceptual frameworks that interrogate the global dimensions of race and racism as they are refracted through life in London, specifically in terms of</w:t>
      </w:r>
      <w:r w:rsidR="00A60977">
        <w:rPr>
          <w:rFonts w:ascii="Arial" w:hAnsi="Arial" w:cs="Arial"/>
          <w:color w:val="auto"/>
          <w:spacing w:val="2"/>
          <w:sz w:val="21"/>
          <w:szCs w:val="21"/>
          <w:shd w:val="clear" w:color="auto" w:fill="FFFFFF"/>
        </w:rPr>
        <w:t xml:space="preserve"> the broader politics of</w:t>
      </w:r>
      <w:r w:rsidRPr="00433BA7">
        <w:rPr>
          <w:rFonts w:ascii="Arial" w:hAnsi="Arial" w:cs="Arial"/>
          <w:color w:val="auto"/>
          <w:spacing w:val="2"/>
          <w:sz w:val="21"/>
          <w:szCs w:val="21"/>
          <w:shd w:val="clear" w:color="auto" w:fill="FFFFFF"/>
        </w:rPr>
        <w:t xml:space="preserve"> gentrification and struggles over housing. In doing so, the module provides an opportunity for students to build a research project through a series of cumulative but specific assignments.</w:t>
      </w:r>
    </w:p>
    <w:p w14:paraId="6EF42CED" w14:textId="77777777" w:rsidR="00433BA7" w:rsidRDefault="00433BA7">
      <w:pPr>
        <w:rPr>
          <w:rFonts w:ascii="Arial" w:hAnsi="Arial" w:cs="Arial"/>
          <w:sz w:val="22"/>
          <w:szCs w:val="22"/>
        </w:rPr>
      </w:pPr>
    </w:p>
    <w:p w14:paraId="286C621B" w14:textId="77777777" w:rsidR="009B4374" w:rsidRDefault="003E1253" w:rsidP="00C5480F">
      <w:pPr>
        <w:outlineLvl w:val="0"/>
        <w:rPr>
          <w:rFonts w:ascii="Arial" w:hAnsi="Arial" w:cs="Arial"/>
          <w:b/>
          <w:sz w:val="22"/>
          <w:szCs w:val="22"/>
        </w:rPr>
      </w:pPr>
      <w:r>
        <w:rPr>
          <w:rFonts w:ascii="Arial" w:hAnsi="Arial" w:cs="Arial"/>
          <w:b/>
          <w:sz w:val="22"/>
          <w:szCs w:val="22"/>
        </w:rPr>
        <w:t xml:space="preserve">1. </w:t>
      </w:r>
      <w:r>
        <w:rPr>
          <w:rFonts w:ascii="Arial" w:hAnsi="Arial" w:cs="Arial"/>
          <w:b/>
          <w:sz w:val="22"/>
          <w:szCs w:val="22"/>
        </w:rPr>
        <w:tab/>
        <w:t>Teaching and Learning Profile</w:t>
      </w:r>
    </w:p>
    <w:p w14:paraId="60FC6FC3" w14:textId="77777777" w:rsidR="009B4374" w:rsidRDefault="009B4374">
      <w:pPr>
        <w:ind w:firstLine="720"/>
        <w:rPr>
          <w:rFonts w:ascii="Arial" w:hAnsi="Arial" w:cs="Arial"/>
          <w:b/>
          <w:sz w:val="22"/>
          <w:szCs w:val="22"/>
        </w:rPr>
      </w:pPr>
    </w:p>
    <w:p w14:paraId="4F587065" w14:textId="77777777" w:rsidR="009B4374" w:rsidRDefault="003E1253">
      <w:pPr>
        <w:numPr>
          <w:ilvl w:val="0"/>
          <w:numId w:val="2"/>
        </w:numPr>
        <w:rPr>
          <w:rFonts w:ascii="Arial" w:hAnsi="Arial" w:cs="Arial"/>
          <w:b/>
          <w:sz w:val="22"/>
          <w:szCs w:val="22"/>
        </w:rPr>
      </w:pPr>
      <w:r>
        <w:rPr>
          <w:rFonts w:ascii="Arial" w:hAnsi="Arial" w:cs="Arial"/>
          <w:b/>
          <w:sz w:val="22"/>
          <w:szCs w:val="22"/>
        </w:rPr>
        <w:t xml:space="preserve">Teaching Arrangements </w:t>
      </w:r>
    </w:p>
    <w:p w14:paraId="0EDCA364" w14:textId="77777777" w:rsidR="009B4374" w:rsidRDefault="00FB17C3" w:rsidP="00FB17C3">
      <w:pPr>
        <w:ind w:left="1080"/>
        <w:rPr>
          <w:rFonts w:ascii="Arial" w:hAnsi="Arial" w:cs="Arial"/>
          <w:sz w:val="22"/>
          <w:szCs w:val="22"/>
        </w:rPr>
      </w:pPr>
      <w:r>
        <w:rPr>
          <w:rFonts w:ascii="Arial" w:hAnsi="Arial" w:cs="Arial"/>
          <w:sz w:val="22"/>
          <w:szCs w:val="22"/>
        </w:rPr>
        <w:t xml:space="preserve">This module is taught through a series of workshops (1 per week) which will be used primarily to communicate to students the various steps of the research that they must undertake, </w:t>
      </w:r>
      <w:proofErr w:type="gramStart"/>
      <w:r>
        <w:rPr>
          <w:rFonts w:ascii="Arial" w:hAnsi="Arial" w:cs="Arial"/>
          <w:sz w:val="22"/>
          <w:szCs w:val="22"/>
        </w:rPr>
        <w:t>and also</w:t>
      </w:r>
      <w:proofErr w:type="gramEnd"/>
      <w:r>
        <w:rPr>
          <w:rFonts w:ascii="Arial" w:hAnsi="Arial" w:cs="Arial"/>
          <w:sz w:val="22"/>
          <w:szCs w:val="22"/>
        </w:rPr>
        <w:t xml:space="preserve"> to provide a supportive forum for feedback and guidance on research done so far.    </w:t>
      </w:r>
    </w:p>
    <w:p w14:paraId="4174FEDB" w14:textId="77777777" w:rsidR="009B4374" w:rsidRDefault="009B4374">
      <w:pPr>
        <w:rPr>
          <w:rFonts w:ascii="Arial" w:hAnsi="Arial" w:cs="Arial"/>
          <w:b/>
          <w:sz w:val="22"/>
          <w:szCs w:val="22"/>
        </w:rPr>
      </w:pPr>
    </w:p>
    <w:p w14:paraId="4061F4FF" w14:textId="77777777" w:rsidR="009B4374" w:rsidRDefault="003E1253">
      <w:pPr>
        <w:ind w:firstLine="720"/>
        <w:rPr>
          <w:rFonts w:ascii="Arial" w:hAnsi="Arial" w:cs="Arial"/>
          <w:b/>
          <w:sz w:val="22"/>
          <w:szCs w:val="22"/>
        </w:rPr>
      </w:pPr>
      <w:r>
        <w:rPr>
          <w:rFonts w:ascii="Arial" w:hAnsi="Arial" w:cs="Arial"/>
          <w:b/>
          <w:sz w:val="22"/>
          <w:szCs w:val="22"/>
        </w:rPr>
        <w:t xml:space="preserve">b)   Learning Outcomes and Assessment Criteria </w:t>
      </w:r>
    </w:p>
    <w:p w14:paraId="0900A186" w14:textId="77777777" w:rsidR="009B4374" w:rsidRDefault="003E1253" w:rsidP="00C5480F">
      <w:pPr>
        <w:ind w:firstLine="720"/>
        <w:outlineLvl w:val="0"/>
        <w:rPr>
          <w:rFonts w:ascii="Arial" w:hAnsi="Arial" w:cs="Arial"/>
          <w:b/>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Knowledge and understanding of:</w:t>
      </w:r>
    </w:p>
    <w:p w14:paraId="78413EB5" w14:textId="77777777" w:rsidR="00335573" w:rsidRPr="00335573" w:rsidRDefault="00335573" w:rsidP="00335573">
      <w:pPr>
        <w:pStyle w:val="ListParagraph"/>
        <w:numPr>
          <w:ilvl w:val="0"/>
          <w:numId w:val="34"/>
        </w:numPr>
        <w:rPr>
          <w:rFonts w:ascii="Arial" w:hAnsi="Arial" w:cs="Arial"/>
          <w:sz w:val="22"/>
          <w:szCs w:val="22"/>
        </w:rPr>
      </w:pPr>
      <w:r w:rsidRPr="00335573">
        <w:rPr>
          <w:rFonts w:ascii="Arial" w:hAnsi="Arial" w:cs="Arial"/>
          <w:sz w:val="22"/>
          <w:szCs w:val="22"/>
        </w:rPr>
        <w:t>how to operationalize conceptual and analytical frameworks in the study of race and racism in world politics</w:t>
      </w:r>
    </w:p>
    <w:p w14:paraId="7A0FAC52" w14:textId="77777777" w:rsidR="009B4374" w:rsidRPr="00335573" w:rsidRDefault="00335573" w:rsidP="00335573">
      <w:pPr>
        <w:pStyle w:val="ListParagraph"/>
        <w:numPr>
          <w:ilvl w:val="0"/>
          <w:numId w:val="34"/>
        </w:numPr>
        <w:rPr>
          <w:rFonts w:ascii="Arial" w:hAnsi="Arial" w:cs="Arial"/>
          <w:sz w:val="22"/>
          <w:szCs w:val="22"/>
        </w:rPr>
      </w:pPr>
      <w:r w:rsidRPr="00335573">
        <w:rPr>
          <w:rFonts w:ascii="Arial" w:hAnsi="Arial" w:cs="Arial"/>
          <w:sz w:val="22"/>
          <w:szCs w:val="22"/>
        </w:rPr>
        <w:t>how the global formation of race is inflected at a local level, especially in city life</w:t>
      </w:r>
    </w:p>
    <w:p w14:paraId="4652CEAF" w14:textId="77777777" w:rsidR="00335573" w:rsidRDefault="00335573" w:rsidP="00335573">
      <w:pPr>
        <w:ind w:left="720" w:firstLine="720"/>
        <w:rPr>
          <w:rFonts w:ascii="Arial" w:hAnsi="Arial" w:cs="Arial"/>
          <w:sz w:val="22"/>
          <w:szCs w:val="22"/>
        </w:rPr>
      </w:pPr>
    </w:p>
    <w:p w14:paraId="71CFE404" w14:textId="77777777" w:rsidR="009B4374" w:rsidRDefault="003E1253" w:rsidP="00C5480F">
      <w:pPr>
        <w:outlineLvl w:val="0"/>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ab/>
        <w:t>(ii) Skills – able to:</w:t>
      </w:r>
    </w:p>
    <w:p w14:paraId="4F6B627E" w14:textId="77777777" w:rsidR="00335573" w:rsidRPr="00335573" w:rsidRDefault="00335573" w:rsidP="00335573">
      <w:pPr>
        <w:pStyle w:val="ListParagraph"/>
        <w:numPr>
          <w:ilvl w:val="0"/>
          <w:numId w:val="35"/>
        </w:numPr>
        <w:rPr>
          <w:rFonts w:ascii="Arial" w:hAnsi="Arial" w:cs="Arial"/>
          <w:sz w:val="22"/>
          <w:szCs w:val="22"/>
        </w:rPr>
      </w:pPr>
      <w:r w:rsidRPr="00335573">
        <w:rPr>
          <w:rFonts w:ascii="Arial" w:hAnsi="Arial" w:cs="Arial"/>
          <w:sz w:val="22"/>
          <w:szCs w:val="22"/>
        </w:rPr>
        <w:t>Undertake independent but supervised research</w:t>
      </w:r>
    </w:p>
    <w:p w14:paraId="65AE4B1F" w14:textId="77777777" w:rsidR="009B4374" w:rsidRDefault="00335573" w:rsidP="00335573">
      <w:pPr>
        <w:pStyle w:val="ListParagraph"/>
        <w:numPr>
          <w:ilvl w:val="0"/>
          <w:numId w:val="35"/>
        </w:numPr>
        <w:rPr>
          <w:rFonts w:ascii="Arial" w:hAnsi="Arial" w:cs="Arial"/>
          <w:sz w:val="22"/>
          <w:szCs w:val="22"/>
        </w:rPr>
      </w:pPr>
      <w:r w:rsidRPr="00335573">
        <w:rPr>
          <w:rFonts w:ascii="Arial" w:hAnsi="Arial" w:cs="Arial"/>
          <w:sz w:val="22"/>
          <w:szCs w:val="22"/>
        </w:rPr>
        <w:t>Synthesise academic literature with real-world research</w:t>
      </w:r>
    </w:p>
    <w:p w14:paraId="6A84CBCF" w14:textId="77777777" w:rsidR="00335573" w:rsidRDefault="00335573" w:rsidP="00335573">
      <w:pPr>
        <w:rPr>
          <w:rFonts w:ascii="Arial" w:hAnsi="Arial" w:cs="Arial"/>
          <w:sz w:val="22"/>
          <w:szCs w:val="22"/>
        </w:rPr>
      </w:pPr>
      <w:r>
        <w:rPr>
          <w:rFonts w:ascii="Arial" w:hAnsi="Arial" w:cs="Arial"/>
          <w:sz w:val="22"/>
          <w:szCs w:val="22"/>
        </w:rPr>
        <w:t xml:space="preserve"> </w:t>
      </w:r>
    </w:p>
    <w:p w14:paraId="038BC574" w14:textId="77777777" w:rsidR="009B4374" w:rsidRDefault="003E1253">
      <w:pPr>
        <w:pStyle w:val="ListParagraph"/>
        <w:numPr>
          <w:ilvl w:val="0"/>
          <w:numId w:val="2"/>
        </w:numPr>
        <w:rPr>
          <w:rFonts w:ascii="Arial" w:hAnsi="Arial" w:cs="Arial"/>
          <w:b/>
          <w:sz w:val="22"/>
          <w:szCs w:val="22"/>
        </w:rPr>
      </w:pPr>
      <w:r>
        <w:rPr>
          <w:rFonts w:ascii="Arial" w:hAnsi="Arial" w:cs="Arial"/>
          <w:b/>
          <w:sz w:val="22"/>
          <w:szCs w:val="22"/>
        </w:rPr>
        <w:t xml:space="preserve"> Attendance </w:t>
      </w:r>
    </w:p>
    <w:p w14:paraId="2422B348" w14:textId="77777777" w:rsidR="009B4374" w:rsidRDefault="003E1253">
      <w:pPr>
        <w:numPr>
          <w:ilvl w:val="0"/>
          <w:numId w:val="1"/>
        </w:numPr>
        <w:tabs>
          <w:tab w:val="left" w:pos="851"/>
        </w:tabs>
        <w:ind w:left="851" w:hanging="425"/>
        <w:rPr>
          <w:rFonts w:ascii="Arial" w:hAnsi="Arial" w:cs="Arial"/>
          <w:sz w:val="22"/>
          <w:szCs w:val="22"/>
        </w:rPr>
      </w:pPr>
      <w:r>
        <w:rPr>
          <w:rFonts w:ascii="Arial" w:hAnsi="Arial" w:cs="Arial"/>
          <w:sz w:val="22"/>
          <w:szCs w:val="22"/>
        </w:rPr>
        <w:t xml:space="preserve">Attendance at all </w:t>
      </w:r>
      <w:r w:rsidR="00335573">
        <w:rPr>
          <w:rFonts w:ascii="Arial" w:hAnsi="Arial" w:cs="Arial"/>
          <w:sz w:val="22"/>
          <w:szCs w:val="22"/>
        </w:rPr>
        <w:t xml:space="preserve">workshops </w:t>
      </w:r>
      <w:r>
        <w:rPr>
          <w:rFonts w:ascii="Arial" w:hAnsi="Arial" w:cs="Arial"/>
          <w:sz w:val="22"/>
          <w:szCs w:val="22"/>
        </w:rPr>
        <w:t>is compulsory.  Persistent non-attendance can lead to de-registration, which can affect your overall classification or prevent your studying further with Queen Mary.</w:t>
      </w:r>
    </w:p>
    <w:p w14:paraId="62449736" w14:textId="77777777" w:rsidR="009B4374" w:rsidRDefault="003E1253">
      <w:pPr>
        <w:numPr>
          <w:ilvl w:val="0"/>
          <w:numId w:val="1"/>
        </w:numPr>
        <w:tabs>
          <w:tab w:val="left" w:pos="851"/>
        </w:tabs>
        <w:ind w:left="851" w:hanging="425"/>
        <w:rPr>
          <w:rFonts w:ascii="Arial" w:hAnsi="Arial" w:cs="Arial"/>
          <w:sz w:val="22"/>
          <w:szCs w:val="22"/>
        </w:rPr>
      </w:pPr>
      <w:r>
        <w:rPr>
          <w:rFonts w:ascii="Arial" w:hAnsi="Arial" w:cs="Arial"/>
          <w:sz w:val="22"/>
          <w:szCs w:val="22"/>
        </w:rPr>
        <w:t xml:space="preserve">If you are absent due to ill health you should contact the module tutor and the office.  If you are absent from Queen Mary for more than 5 </w:t>
      </w:r>
      <w:proofErr w:type="gramStart"/>
      <w:r>
        <w:rPr>
          <w:rFonts w:ascii="Arial" w:hAnsi="Arial" w:cs="Arial"/>
          <w:sz w:val="22"/>
          <w:szCs w:val="22"/>
        </w:rPr>
        <w:t>days</w:t>
      </w:r>
      <w:proofErr w:type="gramEnd"/>
      <w:r>
        <w:rPr>
          <w:rFonts w:ascii="Arial" w:hAnsi="Arial" w:cs="Arial"/>
          <w:sz w:val="22"/>
          <w:szCs w:val="22"/>
        </w:rPr>
        <w:t xml:space="preserve"> you must supply a doctor’s note.</w:t>
      </w:r>
    </w:p>
    <w:p w14:paraId="7C69EC72" w14:textId="77777777" w:rsidR="009B4374" w:rsidRDefault="003E1253">
      <w:pPr>
        <w:numPr>
          <w:ilvl w:val="0"/>
          <w:numId w:val="1"/>
        </w:numPr>
        <w:tabs>
          <w:tab w:val="left" w:pos="851"/>
        </w:tabs>
        <w:ind w:left="851" w:hanging="425"/>
        <w:rPr>
          <w:rFonts w:ascii="Arial" w:hAnsi="Arial" w:cs="Arial"/>
          <w:sz w:val="22"/>
          <w:szCs w:val="22"/>
        </w:rPr>
      </w:pPr>
      <w:r>
        <w:rPr>
          <w:rFonts w:ascii="Arial" w:hAnsi="Arial" w:cs="Arial"/>
          <w:sz w:val="22"/>
          <w:szCs w:val="22"/>
        </w:rPr>
        <w:t>If you are having serious problems with your health or anything else which is preventing you participating in seminars and/or producing coursework, please contact your tutor, your advisor, the senior tutor or the student support manager in the School office. We will always want to assist anyone who is in genuine need of assistance, but you must help us to help you by keeping us informed.</w:t>
      </w:r>
    </w:p>
    <w:p w14:paraId="06A0DEF5" w14:textId="77777777" w:rsidR="009B4374" w:rsidRDefault="009B4374">
      <w:pPr>
        <w:rPr>
          <w:rFonts w:ascii="Arial" w:hAnsi="Arial" w:cs="Arial"/>
          <w:b/>
          <w:sz w:val="22"/>
          <w:szCs w:val="22"/>
        </w:rPr>
      </w:pPr>
    </w:p>
    <w:p w14:paraId="64961520" w14:textId="77777777" w:rsidR="009B4374" w:rsidRDefault="003E1253">
      <w:pPr>
        <w:pStyle w:val="ListParagraph"/>
        <w:numPr>
          <w:ilvl w:val="0"/>
          <w:numId w:val="2"/>
        </w:numPr>
        <w:rPr>
          <w:rFonts w:ascii="Arial" w:hAnsi="Arial" w:cs="Arial"/>
          <w:b/>
          <w:sz w:val="22"/>
          <w:szCs w:val="22"/>
        </w:rPr>
      </w:pPr>
      <w:r>
        <w:rPr>
          <w:rFonts w:ascii="Arial" w:hAnsi="Arial" w:cs="Arial"/>
          <w:b/>
          <w:sz w:val="22"/>
          <w:szCs w:val="22"/>
        </w:rPr>
        <w:t xml:space="preserve"> Participation/Preparation</w:t>
      </w:r>
    </w:p>
    <w:p w14:paraId="6CB54856" w14:textId="77777777" w:rsidR="009B4374" w:rsidRDefault="00D46FFD">
      <w:pPr>
        <w:ind w:left="851"/>
        <w:rPr>
          <w:rFonts w:ascii="Arial" w:hAnsi="Arial" w:cs="Arial"/>
          <w:sz w:val="22"/>
          <w:szCs w:val="22"/>
          <w:u w:val="single"/>
        </w:rPr>
      </w:pPr>
      <w:r>
        <w:rPr>
          <w:rFonts w:ascii="Arial" w:hAnsi="Arial" w:cs="Arial"/>
          <w:sz w:val="22"/>
          <w:szCs w:val="22"/>
          <w:u w:val="single"/>
        </w:rPr>
        <w:t>It is crucial that you attend each workshop and keep up to date with your research activities as each week’s activities are cumulative.</w:t>
      </w:r>
    </w:p>
    <w:p w14:paraId="01A4F1AC" w14:textId="77777777" w:rsidR="009B4374" w:rsidRDefault="009B4374">
      <w:pPr>
        <w:ind w:left="1800"/>
        <w:rPr>
          <w:rFonts w:ascii="Arial" w:hAnsi="Arial" w:cs="Arial"/>
          <w:sz w:val="22"/>
          <w:szCs w:val="22"/>
        </w:rPr>
      </w:pPr>
    </w:p>
    <w:p w14:paraId="2FD812A6" w14:textId="77777777" w:rsidR="009B4374" w:rsidRDefault="003E1253">
      <w:pPr>
        <w:pStyle w:val="ListParagraph"/>
        <w:numPr>
          <w:ilvl w:val="0"/>
          <w:numId w:val="2"/>
        </w:numPr>
        <w:rPr>
          <w:rFonts w:ascii="Arial" w:hAnsi="Arial" w:cs="Arial"/>
          <w:b/>
          <w:sz w:val="22"/>
          <w:szCs w:val="22"/>
        </w:rPr>
      </w:pPr>
      <w:r>
        <w:rPr>
          <w:rFonts w:ascii="Arial" w:hAnsi="Arial" w:cs="Arial"/>
          <w:b/>
          <w:sz w:val="22"/>
          <w:szCs w:val="22"/>
        </w:rPr>
        <w:t xml:space="preserve"> Communication</w:t>
      </w:r>
    </w:p>
    <w:p w14:paraId="0F5048DE" w14:textId="77777777" w:rsidR="009B4374" w:rsidRDefault="003E1253">
      <w:pPr>
        <w:numPr>
          <w:ilvl w:val="0"/>
          <w:numId w:val="1"/>
        </w:numPr>
        <w:tabs>
          <w:tab w:val="left" w:pos="993"/>
        </w:tabs>
        <w:ind w:left="993" w:hanging="567"/>
        <w:rPr>
          <w:rFonts w:ascii="Arial" w:hAnsi="Arial" w:cs="Arial"/>
          <w:sz w:val="22"/>
          <w:szCs w:val="22"/>
        </w:rPr>
      </w:pPr>
      <w:r>
        <w:rPr>
          <w:rFonts w:ascii="Arial" w:hAnsi="Arial" w:cs="Arial"/>
          <w:sz w:val="22"/>
          <w:szCs w:val="22"/>
        </w:rPr>
        <w:t>You must read your Queen Mary email for any communications about teaching daily</w:t>
      </w:r>
      <w:r>
        <w:rPr>
          <w:rFonts w:ascii="Arial" w:hAnsi="Arial" w:cs="Arial"/>
          <w:b/>
          <w:sz w:val="22"/>
          <w:szCs w:val="22"/>
        </w:rPr>
        <w:t xml:space="preserve">.  </w:t>
      </w:r>
      <w:r>
        <w:rPr>
          <w:rFonts w:ascii="Arial" w:hAnsi="Arial" w:cs="Arial"/>
          <w:sz w:val="22"/>
          <w:szCs w:val="22"/>
        </w:rPr>
        <w:t xml:space="preserve">The School will not use any other email but that supplied by the Queen Mary.  Failure to respond to email messages, particularly regarding non-attendance, may lead to de-registration. You must check the </w:t>
      </w:r>
      <w:proofErr w:type="spellStart"/>
      <w:r>
        <w:rPr>
          <w:rFonts w:ascii="Arial" w:hAnsi="Arial" w:cs="Arial"/>
          <w:sz w:val="22"/>
          <w:szCs w:val="22"/>
        </w:rPr>
        <w:t>QMPlus</w:t>
      </w:r>
      <w:proofErr w:type="spellEnd"/>
      <w:r>
        <w:rPr>
          <w:rFonts w:ascii="Arial" w:hAnsi="Arial" w:cs="Arial"/>
          <w:sz w:val="22"/>
          <w:szCs w:val="22"/>
        </w:rPr>
        <w:t xml:space="preserve"> site for this module for any messages and associated learning material.</w:t>
      </w:r>
    </w:p>
    <w:p w14:paraId="16083478" w14:textId="77777777" w:rsidR="009B4374" w:rsidRDefault="009B4374">
      <w:pPr>
        <w:ind w:left="993"/>
        <w:rPr>
          <w:rFonts w:ascii="Arial" w:hAnsi="Arial" w:cs="Arial"/>
          <w:sz w:val="22"/>
          <w:szCs w:val="22"/>
        </w:rPr>
      </w:pPr>
    </w:p>
    <w:p w14:paraId="53D1AA2F" w14:textId="77777777" w:rsidR="009B4374" w:rsidRDefault="009B4374">
      <w:pPr>
        <w:ind w:left="1800"/>
        <w:rPr>
          <w:rFonts w:ascii="Arial" w:hAnsi="Arial" w:cs="Arial"/>
          <w:sz w:val="22"/>
          <w:szCs w:val="22"/>
        </w:rPr>
      </w:pPr>
    </w:p>
    <w:p w14:paraId="2D7AB351" w14:textId="77777777" w:rsidR="009B4374" w:rsidRDefault="003E1253" w:rsidP="00C5480F">
      <w:pPr>
        <w:outlineLvl w:val="0"/>
        <w:rPr>
          <w:rFonts w:ascii="Arial" w:hAnsi="Arial" w:cs="Arial"/>
          <w:b/>
          <w:sz w:val="22"/>
          <w:szCs w:val="22"/>
        </w:rPr>
      </w:pPr>
      <w:r>
        <w:rPr>
          <w:rFonts w:ascii="Arial" w:hAnsi="Arial" w:cs="Arial"/>
          <w:b/>
          <w:sz w:val="22"/>
          <w:szCs w:val="22"/>
        </w:rPr>
        <w:t>2.</w:t>
      </w:r>
      <w:r>
        <w:rPr>
          <w:rFonts w:ascii="Arial" w:hAnsi="Arial" w:cs="Arial"/>
          <w:b/>
          <w:sz w:val="22"/>
          <w:szCs w:val="22"/>
        </w:rPr>
        <w:tab/>
        <w:t>Assessment Profile and Timetable for feedback</w:t>
      </w:r>
    </w:p>
    <w:p w14:paraId="573DEB50" w14:textId="77777777" w:rsidR="009B4374" w:rsidRDefault="003E1253">
      <w:pPr>
        <w:rPr>
          <w:rFonts w:ascii="Arial" w:hAnsi="Arial" w:cs="Arial"/>
          <w:sz w:val="22"/>
          <w:szCs w:val="22"/>
        </w:rPr>
      </w:pPr>
      <w:r>
        <w:rPr>
          <w:rFonts w:ascii="Arial" w:hAnsi="Arial" w:cs="Arial"/>
          <w:sz w:val="22"/>
          <w:szCs w:val="22"/>
        </w:rPr>
        <w:tab/>
      </w:r>
      <w:r>
        <w:rPr>
          <w:rFonts w:ascii="Arial" w:hAnsi="Arial" w:cs="Arial"/>
          <w:sz w:val="22"/>
          <w:szCs w:val="22"/>
        </w:rPr>
        <w:tab/>
      </w:r>
    </w:p>
    <w:p w14:paraId="7D794170" w14:textId="77777777" w:rsidR="009B4374" w:rsidRDefault="003E1253" w:rsidP="00C5480F">
      <w:pPr>
        <w:ind w:firstLine="720"/>
        <w:outlineLvl w:val="0"/>
        <w:rPr>
          <w:rFonts w:ascii="Arial" w:hAnsi="Arial" w:cs="Arial"/>
          <w:b/>
          <w:sz w:val="22"/>
          <w:szCs w:val="22"/>
        </w:rPr>
      </w:pPr>
      <w:r>
        <w:rPr>
          <w:rFonts w:ascii="Arial" w:hAnsi="Arial" w:cs="Arial"/>
          <w:b/>
          <w:sz w:val="22"/>
          <w:szCs w:val="22"/>
        </w:rPr>
        <w:t>a)</w:t>
      </w:r>
      <w:r>
        <w:rPr>
          <w:rFonts w:ascii="Arial" w:hAnsi="Arial" w:cs="Arial"/>
          <w:b/>
          <w:sz w:val="22"/>
          <w:szCs w:val="22"/>
        </w:rPr>
        <w:tab/>
        <w:t xml:space="preserve">Assessment </w:t>
      </w:r>
    </w:p>
    <w:p w14:paraId="2FD05CAD" w14:textId="77777777" w:rsidR="00E0207C" w:rsidRDefault="00E0207C" w:rsidP="00E0207C">
      <w:pPr>
        <w:ind w:left="1440"/>
        <w:rPr>
          <w:rFonts w:ascii="Arial" w:hAnsi="Arial" w:cs="Arial"/>
          <w:b/>
          <w:sz w:val="22"/>
          <w:szCs w:val="22"/>
        </w:rPr>
      </w:pPr>
    </w:p>
    <w:p w14:paraId="67801D68" w14:textId="77777777" w:rsidR="006E1D2C" w:rsidRPr="006E1D2C" w:rsidRDefault="006E1D2C" w:rsidP="00E0207C">
      <w:pPr>
        <w:ind w:left="1440"/>
        <w:rPr>
          <w:rFonts w:ascii="Arial" w:hAnsi="Arial" w:cs="Arial"/>
          <w:sz w:val="22"/>
          <w:szCs w:val="22"/>
        </w:rPr>
      </w:pPr>
      <w:r>
        <w:rPr>
          <w:rFonts w:ascii="Arial" w:hAnsi="Arial" w:cs="Arial"/>
          <w:sz w:val="22"/>
          <w:szCs w:val="22"/>
        </w:rPr>
        <w:t>You will undertake a set of assessments that will cumulatively help you to address the research question: ““</w:t>
      </w:r>
      <w:r>
        <w:rPr>
          <w:rFonts w:ascii="Arial" w:hAnsi="Arial" w:cs="Arial"/>
          <w:b/>
          <w:sz w:val="22"/>
          <w:szCs w:val="22"/>
        </w:rPr>
        <w:t xml:space="preserve">how </w:t>
      </w:r>
      <w:r w:rsidR="00B43D23">
        <w:rPr>
          <w:rFonts w:ascii="Arial" w:hAnsi="Arial" w:cs="Arial"/>
          <w:b/>
          <w:sz w:val="22"/>
          <w:szCs w:val="22"/>
        </w:rPr>
        <w:t>is</w:t>
      </w:r>
      <w:r>
        <w:rPr>
          <w:rFonts w:ascii="Arial" w:hAnsi="Arial" w:cs="Arial"/>
          <w:b/>
          <w:sz w:val="22"/>
          <w:szCs w:val="22"/>
        </w:rPr>
        <w:t xml:space="preserve"> </w:t>
      </w:r>
      <w:r w:rsidR="00A60977">
        <w:rPr>
          <w:rFonts w:ascii="Arial" w:hAnsi="Arial" w:cs="Arial"/>
          <w:b/>
          <w:sz w:val="22"/>
          <w:szCs w:val="22"/>
        </w:rPr>
        <w:t>‘</w:t>
      </w:r>
      <w:r>
        <w:rPr>
          <w:rFonts w:ascii="Arial" w:hAnsi="Arial" w:cs="Arial"/>
          <w:b/>
          <w:sz w:val="22"/>
          <w:szCs w:val="22"/>
        </w:rPr>
        <w:t>race</w:t>
      </w:r>
      <w:r w:rsidR="00A60977">
        <w:rPr>
          <w:rFonts w:ascii="Arial" w:hAnsi="Arial" w:cs="Arial"/>
          <w:b/>
          <w:sz w:val="22"/>
          <w:szCs w:val="22"/>
        </w:rPr>
        <w:t>’</w:t>
      </w:r>
      <w:r>
        <w:rPr>
          <w:rFonts w:ascii="Arial" w:hAnsi="Arial" w:cs="Arial"/>
          <w:b/>
          <w:sz w:val="22"/>
          <w:szCs w:val="22"/>
        </w:rPr>
        <w:t xml:space="preserve"> </w:t>
      </w:r>
      <w:r w:rsidR="00B43D23">
        <w:rPr>
          <w:rFonts w:ascii="Arial" w:hAnsi="Arial" w:cs="Arial"/>
          <w:b/>
          <w:sz w:val="22"/>
          <w:szCs w:val="22"/>
        </w:rPr>
        <w:t>implicated in the Grenfell Tower fire?</w:t>
      </w:r>
      <w:r>
        <w:rPr>
          <w:rFonts w:ascii="Arial" w:hAnsi="Arial" w:cs="Arial"/>
          <w:b/>
          <w:sz w:val="22"/>
          <w:szCs w:val="22"/>
        </w:rPr>
        <w:t>”</w:t>
      </w:r>
    </w:p>
    <w:p w14:paraId="38F50057" w14:textId="77777777" w:rsidR="006E1D2C" w:rsidRDefault="006E1D2C" w:rsidP="00E0207C">
      <w:pPr>
        <w:ind w:left="1440"/>
        <w:rPr>
          <w:rFonts w:ascii="Arial" w:hAnsi="Arial" w:cs="Arial"/>
          <w:b/>
          <w:sz w:val="22"/>
          <w:szCs w:val="22"/>
        </w:rPr>
      </w:pPr>
    </w:p>
    <w:tbl>
      <w:tblPr>
        <w:tblStyle w:val="TableGrid"/>
        <w:tblW w:w="8523" w:type="dxa"/>
        <w:tblInd w:w="1435" w:type="dxa"/>
        <w:tblCellMar>
          <w:left w:w="103" w:type="dxa"/>
        </w:tblCellMar>
        <w:tblLook w:val="04A0" w:firstRow="1" w:lastRow="0" w:firstColumn="1" w:lastColumn="0" w:noHBand="0" w:noVBand="1"/>
      </w:tblPr>
      <w:tblGrid>
        <w:gridCol w:w="2136"/>
        <w:gridCol w:w="2629"/>
        <w:gridCol w:w="2835"/>
        <w:gridCol w:w="923"/>
      </w:tblGrid>
      <w:tr w:rsidR="009B4374" w14:paraId="7AF1CF90" w14:textId="77777777" w:rsidTr="00D46FFD">
        <w:tc>
          <w:tcPr>
            <w:tcW w:w="2136" w:type="dxa"/>
            <w:shd w:val="clear" w:color="auto" w:fill="DDD9C3" w:themeFill="background2" w:themeFillShade="E6"/>
            <w:tcMar>
              <w:left w:w="103" w:type="dxa"/>
            </w:tcMar>
          </w:tcPr>
          <w:p w14:paraId="2A1AD01D" w14:textId="77777777" w:rsidR="009B4374" w:rsidRDefault="00D46FFD">
            <w:pPr>
              <w:rPr>
                <w:rFonts w:ascii="Arial" w:hAnsi="Arial" w:cs="Arial"/>
                <w:sz w:val="22"/>
                <w:szCs w:val="22"/>
              </w:rPr>
            </w:pPr>
            <w:r>
              <w:rPr>
                <w:rFonts w:ascii="Arial" w:hAnsi="Arial" w:cs="Arial"/>
                <w:b/>
                <w:i/>
                <w:sz w:val="22"/>
                <w:szCs w:val="22"/>
              </w:rPr>
              <w:t>Literature Review</w:t>
            </w:r>
          </w:p>
        </w:tc>
        <w:tc>
          <w:tcPr>
            <w:tcW w:w="2629" w:type="dxa"/>
            <w:shd w:val="clear" w:color="auto" w:fill="DDD9C3" w:themeFill="background2" w:themeFillShade="E6"/>
            <w:tcMar>
              <w:left w:w="103" w:type="dxa"/>
            </w:tcMar>
          </w:tcPr>
          <w:p w14:paraId="61AEBF73" w14:textId="77777777" w:rsidR="009B4374" w:rsidRDefault="00D46FFD" w:rsidP="005C69A4">
            <w:pPr>
              <w:rPr>
                <w:rFonts w:ascii="Arial" w:hAnsi="Arial" w:cs="Arial"/>
                <w:sz w:val="22"/>
                <w:szCs w:val="22"/>
              </w:rPr>
            </w:pPr>
            <w:r>
              <w:rPr>
                <w:rFonts w:ascii="Arial" w:hAnsi="Arial" w:cs="Arial"/>
                <w:sz w:val="22"/>
                <w:szCs w:val="22"/>
              </w:rPr>
              <w:t>750 words</w:t>
            </w:r>
          </w:p>
        </w:tc>
        <w:tc>
          <w:tcPr>
            <w:tcW w:w="2835" w:type="dxa"/>
            <w:shd w:val="clear" w:color="auto" w:fill="DDD9C3" w:themeFill="background2" w:themeFillShade="E6"/>
            <w:tcMar>
              <w:left w:w="103" w:type="dxa"/>
            </w:tcMar>
          </w:tcPr>
          <w:p w14:paraId="07F39398" w14:textId="77777777" w:rsidR="009B4374" w:rsidRDefault="00D46FFD" w:rsidP="00902EFD">
            <w:pPr>
              <w:rPr>
                <w:rFonts w:ascii="Arial" w:hAnsi="Arial" w:cs="Arial"/>
                <w:sz w:val="22"/>
                <w:szCs w:val="22"/>
              </w:rPr>
            </w:pPr>
            <w:r>
              <w:rPr>
                <w:rFonts w:ascii="Arial" w:hAnsi="Arial" w:cs="Arial"/>
                <w:sz w:val="22"/>
                <w:szCs w:val="22"/>
              </w:rPr>
              <w:t>Sunday 2</w:t>
            </w:r>
            <w:r w:rsidR="00AF34DF">
              <w:rPr>
                <w:rFonts w:ascii="Arial" w:hAnsi="Arial" w:cs="Arial"/>
                <w:sz w:val="22"/>
                <w:szCs w:val="22"/>
              </w:rPr>
              <w:t>8</w:t>
            </w:r>
            <w:r w:rsidRPr="00D46FFD">
              <w:rPr>
                <w:rFonts w:ascii="Arial" w:hAnsi="Arial" w:cs="Arial"/>
                <w:sz w:val="22"/>
                <w:szCs w:val="22"/>
                <w:vertAlign w:val="superscript"/>
              </w:rPr>
              <w:t>th</w:t>
            </w:r>
            <w:r>
              <w:rPr>
                <w:rFonts w:ascii="Arial" w:hAnsi="Arial" w:cs="Arial"/>
                <w:sz w:val="22"/>
                <w:szCs w:val="22"/>
              </w:rPr>
              <w:t xml:space="preserve"> Jan 11.55pm</w:t>
            </w:r>
          </w:p>
        </w:tc>
        <w:tc>
          <w:tcPr>
            <w:tcW w:w="923" w:type="dxa"/>
            <w:shd w:val="clear" w:color="auto" w:fill="DDD9C3" w:themeFill="background2" w:themeFillShade="E6"/>
            <w:tcMar>
              <w:left w:w="103" w:type="dxa"/>
            </w:tcMar>
          </w:tcPr>
          <w:p w14:paraId="2671E884" w14:textId="77777777" w:rsidR="009B4374" w:rsidRDefault="00D46FFD">
            <w:pPr>
              <w:rPr>
                <w:rFonts w:ascii="Arial" w:hAnsi="Arial" w:cs="Arial"/>
                <w:sz w:val="22"/>
                <w:szCs w:val="22"/>
              </w:rPr>
            </w:pPr>
            <w:r>
              <w:rPr>
                <w:rFonts w:ascii="Arial" w:hAnsi="Arial" w:cs="Arial"/>
                <w:sz w:val="22"/>
                <w:szCs w:val="22"/>
              </w:rPr>
              <w:t>17</w:t>
            </w:r>
            <w:r w:rsidR="003E1253">
              <w:rPr>
                <w:rFonts w:ascii="Arial" w:hAnsi="Arial" w:cs="Arial"/>
                <w:sz w:val="22"/>
                <w:szCs w:val="22"/>
              </w:rPr>
              <w:t>%</w:t>
            </w:r>
          </w:p>
        </w:tc>
      </w:tr>
      <w:tr w:rsidR="009B4374" w14:paraId="4E2D00C2" w14:textId="77777777" w:rsidTr="00D46FFD">
        <w:tc>
          <w:tcPr>
            <w:tcW w:w="2136" w:type="dxa"/>
            <w:shd w:val="clear" w:color="auto" w:fill="EAF1DD" w:themeFill="accent3" w:themeFillTint="33"/>
            <w:tcMar>
              <w:left w:w="103" w:type="dxa"/>
            </w:tcMar>
          </w:tcPr>
          <w:p w14:paraId="29B4CFAF" w14:textId="77777777" w:rsidR="009B4374" w:rsidRDefault="00AF34DF">
            <w:pPr>
              <w:rPr>
                <w:rFonts w:ascii="Arial" w:hAnsi="Arial" w:cs="Arial"/>
                <w:b/>
                <w:i/>
                <w:sz w:val="22"/>
                <w:szCs w:val="22"/>
              </w:rPr>
            </w:pPr>
            <w:r>
              <w:rPr>
                <w:rFonts w:ascii="Arial" w:hAnsi="Arial" w:cs="Arial"/>
                <w:b/>
                <w:i/>
                <w:sz w:val="22"/>
                <w:szCs w:val="22"/>
              </w:rPr>
              <w:t xml:space="preserve">Contextualising the Issues </w:t>
            </w:r>
          </w:p>
        </w:tc>
        <w:tc>
          <w:tcPr>
            <w:tcW w:w="2629" w:type="dxa"/>
            <w:shd w:val="clear" w:color="auto" w:fill="EAF1DD" w:themeFill="accent3" w:themeFillTint="33"/>
            <w:tcMar>
              <w:left w:w="103" w:type="dxa"/>
            </w:tcMar>
          </w:tcPr>
          <w:p w14:paraId="18903688" w14:textId="77777777" w:rsidR="009B4374" w:rsidRDefault="00D46FFD">
            <w:pPr>
              <w:rPr>
                <w:rFonts w:ascii="Arial" w:hAnsi="Arial" w:cs="Arial"/>
                <w:sz w:val="22"/>
                <w:szCs w:val="22"/>
              </w:rPr>
            </w:pPr>
            <w:r>
              <w:rPr>
                <w:rFonts w:ascii="Arial" w:hAnsi="Arial" w:cs="Arial"/>
                <w:sz w:val="22"/>
                <w:szCs w:val="22"/>
              </w:rPr>
              <w:t>750 words</w:t>
            </w:r>
          </w:p>
        </w:tc>
        <w:tc>
          <w:tcPr>
            <w:tcW w:w="2835" w:type="dxa"/>
            <w:shd w:val="clear" w:color="auto" w:fill="EAF1DD" w:themeFill="accent3" w:themeFillTint="33"/>
            <w:tcMar>
              <w:left w:w="103" w:type="dxa"/>
            </w:tcMar>
          </w:tcPr>
          <w:p w14:paraId="6F88BD98" w14:textId="77777777" w:rsidR="009B4374" w:rsidRDefault="00D46FFD" w:rsidP="005A68C0">
            <w:pPr>
              <w:rPr>
                <w:rFonts w:ascii="Arial" w:hAnsi="Arial" w:cs="Arial"/>
                <w:sz w:val="22"/>
                <w:szCs w:val="22"/>
              </w:rPr>
            </w:pPr>
            <w:r>
              <w:rPr>
                <w:rFonts w:ascii="Arial" w:hAnsi="Arial" w:cs="Arial"/>
                <w:sz w:val="22"/>
                <w:szCs w:val="22"/>
              </w:rPr>
              <w:t>Sunday 1</w:t>
            </w:r>
            <w:r w:rsidR="00AF34DF">
              <w:rPr>
                <w:rFonts w:ascii="Arial" w:hAnsi="Arial" w:cs="Arial"/>
                <w:sz w:val="22"/>
                <w:szCs w:val="22"/>
              </w:rPr>
              <w:t>1</w:t>
            </w:r>
            <w:r w:rsidRPr="00D46FFD">
              <w:rPr>
                <w:rFonts w:ascii="Arial" w:hAnsi="Arial" w:cs="Arial"/>
                <w:sz w:val="22"/>
                <w:szCs w:val="22"/>
                <w:vertAlign w:val="superscript"/>
              </w:rPr>
              <w:t>th</w:t>
            </w:r>
            <w:r>
              <w:rPr>
                <w:rFonts w:ascii="Arial" w:hAnsi="Arial" w:cs="Arial"/>
                <w:sz w:val="22"/>
                <w:szCs w:val="22"/>
              </w:rPr>
              <w:t xml:space="preserve"> Feb 11.55pm </w:t>
            </w:r>
          </w:p>
        </w:tc>
        <w:tc>
          <w:tcPr>
            <w:tcW w:w="923" w:type="dxa"/>
            <w:shd w:val="clear" w:color="auto" w:fill="EAF1DD" w:themeFill="accent3" w:themeFillTint="33"/>
            <w:tcMar>
              <w:left w:w="103" w:type="dxa"/>
            </w:tcMar>
          </w:tcPr>
          <w:p w14:paraId="6BDE6747" w14:textId="77777777" w:rsidR="009B4374" w:rsidRDefault="00D46FFD">
            <w:pPr>
              <w:rPr>
                <w:rFonts w:ascii="Arial" w:hAnsi="Arial" w:cs="Arial"/>
                <w:sz w:val="22"/>
                <w:szCs w:val="22"/>
              </w:rPr>
            </w:pPr>
            <w:r>
              <w:rPr>
                <w:rFonts w:ascii="Arial" w:hAnsi="Arial" w:cs="Arial"/>
                <w:sz w:val="22"/>
                <w:szCs w:val="22"/>
              </w:rPr>
              <w:t>17</w:t>
            </w:r>
            <w:r w:rsidR="003E1253">
              <w:rPr>
                <w:rFonts w:ascii="Arial" w:hAnsi="Arial" w:cs="Arial"/>
                <w:sz w:val="22"/>
                <w:szCs w:val="22"/>
              </w:rPr>
              <w:t>%</w:t>
            </w:r>
          </w:p>
        </w:tc>
      </w:tr>
      <w:tr w:rsidR="009B4374" w14:paraId="0F234A3A" w14:textId="77777777" w:rsidTr="00D46FFD">
        <w:tc>
          <w:tcPr>
            <w:tcW w:w="2136" w:type="dxa"/>
            <w:shd w:val="clear" w:color="auto" w:fill="DAEEF3" w:themeFill="accent5" w:themeFillTint="33"/>
            <w:tcMar>
              <w:left w:w="103" w:type="dxa"/>
            </w:tcMar>
          </w:tcPr>
          <w:p w14:paraId="2F82F6F5" w14:textId="77777777" w:rsidR="009B4374" w:rsidRDefault="00AF34DF">
            <w:pPr>
              <w:rPr>
                <w:rFonts w:ascii="Arial" w:hAnsi="Arial" w:cs="Arial"/>
                <w:b/>
                <w:i/>
                <w:sz w:val="22"/>
                <w:szCs w:val="22"/>
              </w:rPr>
            </w:pPr>
            <w:r>
              <w:rPr>
                <w:rFonts w:ascii="Arial" w:hAnsi="Arial" w:cs="Arial"/>
                <w:b/>
                <w:i/>
                <w:sz w:val="22"/>
                <w:szCs w:val="22"/>
              </w:rPr>
              <w:t>Trip to N. Kensington Report</w:t>
            </w:r>
          </w:p>
        </w:tc>
        <w:tc>
          <w:tcPr>
            <w:tcW w:w="2629" w:type="dxa"/>
            <w:shd w:val="clear" w:color="auto" w:fill="DAEEF3" w:themeFill="accent5" w:themeFillTint="33"/>
            <w:tcMar>
              <w:left w:w="103" w:type="dxa"/>
            </w:tcMar>
          </w:tcPr>
          <w:p w14:paraId="4E48DEBC" w14:textId="77777777" w:rsidR="009B4374" w:rsidRDefault="00D46FFD">
            <w:pPr>
              <w:rPr>
                <w:rFonts w:ascii="Arial" w:hAnsi="Arial" w:cs="Arial"/>
                <w:sz w:val="22"/>
                <w:szCs w:val="22"/>
              </w:rPr>
            </w:pPr>
            <w:r>
              <w:rPr>
                <w:rFonts w:ascii="Arial" w:hAnsi="Arial" w:cs="Arial"/>
                <w:sz w:val="22"/>
                <w:szCs w:val="22"/>
              </w:rPr>
              <w:t>750 words</w:t>
            </w:r>
          </w:p>
        </w:tc>
        <w:tc>
          <w:tcPr>
            <w:tcW w:w="2835" w:type="dxa"/>
            <w:shd w:val="clear" w:color="auto" w:fill="DAEEF3" w:themeFill="accent5" w:themeFillTint="33"/>
            <w:tcMar>
              <w:left w:w="103" w:type="dxa"/>
            </w:tcMar>
          </w:tcPr>
          <w:p w14:paraId="5C95A1F2" w14:textId="77777777" w:rsidR="009B4374" w:rsidRDefault="00D46FFD">
            <w:pPr>
              <w:rPr>
                <w:rFonts w:ascii="Arial" w:hAnsi="Arial" w:cs="Arial"/>
                <w:sz w:val="22"/>
                <w:szCs w:val="22"/>
              </w:rPr>
            </w:pPr>
            <w:r>
              <w:rPr>
                <w:rFonts w:ascii="Arial" w:hAnsi="Arial" w:cs="Arial"/>
                <w:sz w:val="22"/>
                <w:szCs w:val="22"/>
              </w:rPr>
              <w:t xml:space="preserve">Sunday </w:t>
            </w:r>
            <w:r w:rsidR="00AF34DF">
              <w:rPr>
                <w:rFonts w:ascii="Arial" w:hAnsi="Arial" w:cs="Arial"/>
                <w:sz w:val="22"/>
                <w:szCs w:val="22"/>
              </w:rPr>
              <w:t>11</w:t>
            </w:r>
            <w:r w:rsidRPr="00D46FFD">
              <w:rPr>
                <w:rFonts w:ascii="Arial" w:hAnsi="Arial" w:cs="Arial"/>
                <w:sz w:val="22"/>
                <w:szCs w:val="22"/>
                <w:vertAlign w:val="superscript"/>
              </w:rPr>
              <w:t>th</w:t>
            </w:r>
            <w:r>
              <w:rPr>
                <w:rFonts w:ascii="Arial" w:hAnsi="Arial" w:cs="Arial"/>
                <w:sz w:val="22"/>
                <w:szCs w:val="22"/>
              </w:rPr>
              <w:t xml:space="preserve"> Mar 11.55pm</w:t>
            </w:r>
          </w:p>
        </w:tc>
        <w:tc>
          <w:tcPr>
            <w:tcW w:w="923" w:type="dxa"/>
            <w:shd w:val="clear" w:color="auto" w:fill="DAEEF3" w:themeFill="accent5" w:themeFillTint="33"/>
            <w:tcMar>
              <w:left w:w="103" w:type="dxa"/>
            </w:tcMar>
          </w:tcPr>
          <w:p w14:paraId="73729DF9" w14:textId="77777777" w:rsidR="009B4374" w:rsidRDefault="00D46FFD">
            <w:pPr>
              <w:rPr>
                <w:rFonts w:ascii="Arial" w:hAnsi="Arial" w:cs="Arial"/>
                <w:sz w:val="22"/>
                <w:szCs w:val="22"/>
              </w:rPr>
            </w:pPr>
            <w:r>
              <w:rPr>
                <w:rFonts w:ascii="Arial" w:hAnsi="Arial" w:cs="Arial"/>
                <w:sz w:val="22"/>
                <w:szCs w:val="22"/>
              </w:rPr>
              <w:t>18%</w:t>
            </w:r>
          </w:p>
        </w:tc>
      </w:tr>
      <w:tr w:rsidR="00D46FFD" w14:paraId="7523131A" w14:textId="77777777" w:rsidTr="00D46FFD">
        <w:tc>
          <w:tcPr>
            <w:tcW w:w="2136" w:type="dxa"/>
            <w:shd w:val="clear" w:color="auto" w:fill="DAEEF3" w:themeFill="accent5" w:themeFillTint="33"/>
            <w:tcMar>
              <w:left w:w="103" w:type="dxa"/>
            </w:tcMar>
          </w:tcPr>
          <w:p w14:paraId="57E354C8" w14:textId="77777777" w:rsidR="00D46FFD" w:rsidRDefault="00AF34DF">
            <w:pPr>
              <w:rPr>
                <w:rFonts w:ascii="Arial" w:hAnsi="Arial" w:cs="Arial"/>
                <w:b/>
                <w:i/>
                <w:sz w:val="22"/>
                <w:szCs w:val="22"/>
              </w:rPr>
            </w:pPr>
            <w:r>
              <w:rPr>
                <w:rFonts w:ascii="Arial" w:hAnsi="Arial" w:cs="Arial"/>
                <w:b/>
                <w:i/>
                <w:sz w:val="22"/>
                <w:szCs w:val="22"/>
              </w:rPr>
              <w:t>In-Depth Group Research</w:t>
            </w:r>
          </w:p>
        </w:tc>
        <w:tc>
          <w:tcPr>
            <w:tcW w:w="2629" w:type="dxa"/>
            <w:shd w:val="clear" w:color="auto" w:fill="DAEEF3" w:themeFill="accent5" w:themeFillTint="33"/>
            <w:tcMar>
              <w:left w:w="103" w:type="dxa"/>
            </w:tcMar>
          </w:tcPr>
          <w:p w14:paraId="473861F6" w14:textId="77777777" w:rsidR="00D46FFD" w:rsidRDefault="00D46FFD">
            <w:pPr>
              <w:rPr>
                <w:rFonts w:ascii="Arial" w:hAnsi="Arial" w:cs="Arial"/>
                <w:sz w:val="22"/>
                <w:szCs w:val="22"/>
              </w:rPr>
            </w:pPr>
            <w:r>
              <w:rPr>
                <w:rFonts w:ascii="Arial" w:hAnsi="Arial" w:cs="Arial"/>
                <w:sz w:val="22"/>
                <w:szCs w:val="22"/>
              </w:rPr>
              <w:t>750 words</w:t>
            </w:r>
          </w:p>
        </w:tc>
        <w:tc>
          <w:tcPr>
            <w:tcW w:w="2835" w:type="dxa"/>
            <w:shd w:val="clear" w:color="auto" w:fill="DAEEF3" w:themeFill="accent5" w:themeFillTint="33"/>
            <w:tcMar>
              <w:left w:w="103" w:type="dxa"/>
            </w:tcMar>
          </w:tcPr>
          <w:p w14:paraId="5912E405" w14:textId="77777777" w:rsidR="00D46FFD" w:rsidRDefault="00D46FFD">
            <w:pPr>
              <w:rPr>
                <w:rFonts w:ascii="Arial" w:hAnsi="Arial" w:cs="Arial"/>
                <w:sz w:val="22"/>
                <w:szCs w:val="22"/>
              </w:rPr>
            </w:pPr>
            <w:r>
              <w:rPr>
                <w:rFonts w:ascii="Arial" w:hAnsi="Arial" w:cs="Arial"/>
                <w:sz w:val="22"/>
                <w:szCs w:val="22"/>
              </w:rPr>
              <w:t xml:space="preserve">Sunday </w:t>
            </w:r>
            <w:r w:rsidR="00AF34DF">
              <w:rPr>
                <w:rFonts w:ascii="Arial" w:hAnsi="Arial" w:cs="Arial"/>
                <w:sz w:val="22"/>
                <w:szCs w:val="22"/>
              </w:rPr>
              <w:t>25</w:t>
            </w:r>
            <w:r w:rsidRPr="00D46FFD">
              <w:rPr>
                <w:rFonts w:ascii="Arial" w:hAnsi="Arial" w:cs="Arial"/>
                <w:sz w:val="22"/>
                <w:szCs w:val="22"/>
                <w:vertAlign w:val="superscript"/>
              </w:rPr>
              <w:t>th</w:t>
            </w:r>
            <w:r>
              <w:rPr>
                <w:rFonts w:ascii="Arial" w:hAnsi="Arial" w:cs="Arial"/>
                <w:sz w:val="22"/>
                <w:szCs w:val="22"/>
              </w:rPr>
              <w:t xml:space="preserve"> Mar 11.55pm</w:t>
            </w:r>
          </w:p>
        </w:tc>
        <w:tc>
          <w:tcPr>
            <w:tcW w:w="923" w:type="dxa"/>
            <w:shd w:val="clear" w:color="auto" w:fill="DAEEF3" w:themeFill="accent5" w:themeFillTint="33"/>
            <w:tcMar>
              <w:left w:w="103" w:type="dxa"/>
            </w:tcMar>
          </w:tcPr>
          <w:p w14:paraId="44C282DC" w14:textId="77777777" w:rsidR="00D46FFD" w:rsidRDefault="00D46FFD">
            <w:pPr>
              <w:rPr>
                <w:rFonts w:ascii="Arial" w:hAnsi="Arial" w:cs="Arial"/>
                <w:sz w:val="22"/>
                <w:szCs w:val="22"/>
              </w:rPr>
            </w:pPr>
            <w:r>
              <w:rPr>
                <w:rFonts w:ascii="Arial" w:hAnsi="Arial" w:cs="Arial"/>
                <w:sz w:val="22"/>
                <w:szCs w:val="22"/>
              </w:rPr>
              <w:t>18%</w:t>
            </w:r>
          </w:p>
        </w:tc>
      </w:tr>
      <w:tr w:rsidR="00D46FFD" w14:paraId="4426691B" w14:textId="77777777" w:rsidTr="00D46FFD">
        <w:tc>
          <w:tcPr>
            <w:tcW w:w="2136" w:type="dxa"/>
            <w:shd w:val="clear" w:color="auto" w:fill="DAEEF3" w:themeFill="accent5" w:themeFillTint="33"/>
            <w:tcMar>
              <w:left w:w="103" w:type="dxa"/>
            </w:tcMar>
          </w:tcPr>
          <w:p w14:paraId="5DA0BCD6" w14:textId="77777777" w:rsidR="00D46FFD" w:rsidRDefault="00D46FFD">
            <w:pPr>
              <w:rPr>
                <w:rFonts w:ascii="Arial" w:hAnsi="Arial" w:cs="Arial"/>
                <w:b/>
                <w:i/>
                <w:sz w:val="22"/>
                <w:szCs w:val="22"/>
              </w:rPr>
            </w:pPr>
            <w:r>
              <w:rPr>
                <w:rFonts w:ascii="Arial" w:hAnsi="Arial" w:cs="Arial"/>
                <w:b/>
                <w:i/>
                <w:sz w:val="22"/>
                <w:szCs w:val="22"/>
              </w:rPr>
              <w:t>Poster Portfolio</w:t>
            </w:r>
          </w:p>
        </w:tc>
        <w:tc>
          <w:tcPr>
            <w:tcW w:w="2629" w:type="dxa"/>
            <w:shd w:val="clear" w:color="auto" w:fill="DAEEF3" w:themeFill="accent5" w:themeFillTint="33"/>
            <w:tcMar>
              <w:left w:w="103" w:type="dxa"/>
            </w:tcMar>
          </w:tcPr>
          <w:p w14:paraId="7A794943" w14:textId="77777777" w:rsidR="00D46FFD" w:rsidRDefault="006E6BAE">
            <w:pPr>
              <w:rPr>
                <w:rFonts w:ascii="Arial" w:hAnsi="Arial" w:cs="Arial"/>
                <w:sz w:val="22"/>
                <w:szCs w:val="22"/>
              </w:rPr>
            </w:pPr>
            <w:r>
              <w:rPr>
                <w:rFonts w:ascii="Arial" w:hAnsi="Arial" w:cs="Arial"/>
                <w:sz w:val="22"/>
                <w:szCs w:val="22"/>
              </w:rPr>
              <w:t xml:space="preserve">A3 </w:t>
            </w:r>
            <w:r w:rsidR="00D46FFD">
              <w:rPr>
                <w:rFonts w:ascii="Arial" w:hAnsi="Arial" w:cs="Arial"/>
                <w:sz w:val="22"/>
                <w:szCs w:val="22"/>
              </w:rPr>
              <w:t>Portfolio</w:t>
            </w:r>
          </w:p>
        </w:tc>
        <w:tc>
          <w:tcPr>
            <w:tcW w:w="2835" w:type="dxa"/>
            <w:shd w:val="clear" w:color="auto" w:fill="DAEEF3" w:themeFill="accent5" w:themeFillTint="33"/>
            <w:tcMar>
              <w:left w:w="103" w:type="dxa"/>
            </w:tcMar>
          </w:tcPr>
          <w:p w14:paraId="19FC8248" w14:textId="77777777" w:rsidR="00D46FFD" w:rsidRDefault="001C03F7">
            <w:pPr>
              <w:rPr>
                <w:rFonts w:ascii="Arial" w:hAnsi="Arial" w:cs="Arial"/>
                <w:sz w:val="22"/>
                <w:szCs w:val="22"/>
              </w:rPr>
            </w:pPr>
            <w:r>
              <w:rPr>
                <w:rFonts w:ascii="Arial" w:hAnsi="Arial" w:cs="Arial"/>
                <w:sz w:val="22"/>
                <w:szCs w:val="22"/>
              </w:rPr>
              <w:t>Wed</w:t>
            </w:r>
            <w:r w:rsidR="00D46FFD">
              <w:rPr>
                <w:rFonts w:ascii="Arial" w:hAnsi="Arial" w:cs="Arial"/>
                <w:sz w:val="22"/>
                <w:szCs w:val="22"/>
              </w:rPr>
              <w:t xml:space="preserve"> </w:t>
            </w:r>
            <w:r w:rsidR="00E31D88">
              <w:rPr>
                <w:rFonts w:ascii="Arial" w:hAnsi="Arial" w:cs="Arial"/>
                <w:sz w:val="22"/>
                <w:szCs w:val="22"/>
              </w:rPr>
              <w:t>2</w:t>
            </w:r>
            <w:r w:rsidR="00045A04">
              <w:rPr>
                <w:rFonts w:ascii="Arial" w:hAnsi="Arial" w:cs="Arial"/>
                <w:sz w:val="22"/>
                <w:szCs w:val="22"/>
              </w:rPr>
              <w:t>5</w:t>
            </w:r>
            <w:proofErr w:type="gramStart"/>
            <w:r w:rsidR="00E31D88" w:rsidRPr="00E31D88">
              <w:rPr>
                <w:rFonts w:ascii="Arial" w:hAnsi="Arial" w:cs="Arial"/>
                <w:sz w:val="22"/>
                <w:szCs w:val="22"/>
                <w:vertAlign w:val="superscript"/>
              </w:rPr>
              <w:t>th</w:t>
            </w:r>
            <w:r w:rsidR="00E31D88">
              <w:rPr>
                <w:rFonts w:ascii="Arial" w:hAnsi="Arial" w:cs="Arial"/>
                <w:sz w:val="22"/>
                <w:szCs w:val="22"/>
              </w:rPr>
              <w:t xml:space="preserve"> </w:t>
            </w:r>
            <w:r w:rsidR="00D46FFD">
              <w:rPr>
                <w:rFonts w:ascii="Arial" w:hAnsi="Arial" w:cs="Arial"/>
                <w:sz w:val="22"/>
                <w:szCs w:val="22"/>
              </w:rPr>
              <w:t xml:space="preserve"> </w:t>
            </w:r>
            <w:r>
              <w:rPr>
                <w:rFonts w:ascii="Arial" w:hAnsi="Arial" w:cs="Arial"/>
                <w:sz w:val="22"/>
                <w:szCs w:val="22"/>
              </w:rPr>
              <w:t>Apr</w:t>
            </w:r>
            <w:proofErr w:type="gramEnd"/>
            <w:r w:rsidR="00D46FFD">
              <w:rPr>
                <w:rFonts w:ascii="Arial" w:hAnsi="Arial" w:cs="Arial"/>
                <w:sz w:val="22"/>
                <w:szCs w:val="22"/>
              </w:rPr>
              <w:t xml:space="preserve"> </w:t>
            </w:r>
            <w:r>
              <w:rPr>
                <w:rFonts w:ascii="Arial" w:hAnsi="Arial" w:cs="Arial"/>
                <w:sz w:val="22"/>
                <w:szCs w:val="22"/>
              </w:rPr>
              <w:t>11</w:t>
            </w:r>
            <w:r w:rsidR="006A10CD">
              <w:rPr>
                <w:rFonts w:ascii="Arial" w:hAnsi="Arial" w:cs="Arial"/>
                <w:sz w:val="22"/>
                <w:szCs w:val="22"/>
              </w:rPr>
              <w:t>.00am</w:t>
            </w:r>
          </w:p>
        </w:tc>
        <w:tc>
          <w:tcPr>
            <w:tcW w:w="923" w:type="dxa"/>
            <w:shd w:val="clear" w:color="auto" w:fill="DAEEF3" w:themeFill="accent5" w:themeFillTint="33"/>
            <w:tcMar>
              <w:left w:w="103" w:type="dxa"/>
            </w:tcMar>
          </w:tcPr>
          <w:p w14:paraId="071ED036" w14:textId="77777777" w:rsidR="00D46FFD" w:rsidRDefault="00506372">
            <w:pPr>
              <w:rPr>
                <w:rFonts w:ascii="Arial" w:hAnsi="Arial" w:cs="Arial"/>
                <w:sz w:val="22"/>
                <w:szCs w:val="22"/>
              </w:rPr>
            </w:pPr>
            <w:r>
              <w:rPr>
                <w:rFonts w:ascii="Arial" w:hAnsi="Arial" w:cs="Arial"/>
                <w:sz w:val="22"/>
                <w:szCs w:val="22"/>
              </w:rPr>
              <w:t>30%</w:t>
            </w:r>
          </w:p>
        </w:tc>
      </w:tr>
    </w:tbl>
    <w:p w14:paraId="109B0136" w14:textId="77777777" w:rsidR="00AF34DF" w:rsidRDefault="00AF34DF">
      <w:pPr>
        <w:rPr>
          <w:rFonts w:ascii="Arial" w:hAnsi="Arial" w:cs="Arial"/>
          <w:sz w:val="22"/>
          <w:szCs w:val="22"/>
        </w:rPr>
      </w:pPr>
    </w:p>
    <w:p w14:paraId="258A2446" w14:textId="77777777" w:rsidR="0016602F" w:rsidRDefault="00546C72" w:rsidP="00C5480F">
      <w:pPr>
        <w:outlineLvl w:val="0"/>
        <w:rPr>
          <w:rFonts w:ascii="Arial" w:hAnsi="Arial" w:cs="Arial"/>
          <w:sz w:val="22"/>
          <w:szCs w:val="22"/>
        </w:rPr>
      </w:pPr>
      <w:r>
        <w:rPr>
          <w:rFonts w:ascii="Arial" w:hAnsi="Arial" w:cs="Arial"/>
          <w:sz w:val="22"/>
          <w:szCs w:val="22"/>
        </w:rPr>
        <w:tab/>
      </w:r>
      <w:r>
        <w:rPr>
          <w:rFonts w:ascii="Arial" w:hAnsi="Arial" w:cs="Arial"/>
          <w:sz w:val="22"/>
          <w:szCs w:val="22"/>
        </w:rPr>
        <w:tab/>
        <w:t>For all details see below.</w:t>
      </w:r>
    </w:p>
    <w:p w14:paraId="3F9E58FD" w14:textId="77777777" w:rsidR="0016602F" w:rsidRDefault="0016602F">
      <w:pPr>
        <w:ind w:left="720"/>
        <w:rPr>
          <w:rFonts w:ascii="Arial" w:hAnsi="Arial" w:cs="Arial"/>
          <w:bCs/>
          <w:sz w:val="22"/>
          <w:szCs w:val="22"/>
          <w:u w:val="single"/>
        </w:rPr>
      </w:pPr>
    </w:p>
    <w:p w14:paraId="38C8A74B" w14:textId="77777777" w:rsidR="00AF34DF" w:rsidRDefault="00AF34DF">
      <w:pPr>
        <w:ind w:left="720"/>
        <w:rPr>
          <w:rFonts w:ascii="Arial" w:hAnsi="Arial" w:cs="Arial"/>
          <w:bCs/>
          <w:sz w:val="22"/>
          <w:szCs w:val="22"/>
          <w:u w:val="single"/>
        </w:rPr>
      </w:pPr>
    </w:p>
    <w:p w14:paraId="04C6C9BB" w14:textId="77777777" w:rsidR="009B4374" w:rsidRDefault="003E1253" w:rsidP="00C5480F">
      <w:pPr>
        <w:ind w:firstLine="720"/>
        <w:outlineLvl w:val="0"/>
        <w:rPr>
          <w:rFonts w:ascii="Arial" w:hAnsi="Arial" w:cs="Arial"/>
          <w:b/>
          <w:bCs/>
          <w:sz w:val="22"/>
          <w:szCs w:val="22"/>
        </w:rPr>
      </w:pPr>
      <w:r>
        <w:rPr>
          <w:rFonts w:ascii="Arial" w:hAnsi="Arial" w:cs="Arial"/>
          <w:b/>
          <w:bCs/>
          <w:sz w:val="22"/>
          <w:szCs w:val="22"/>
        </w:rPr>
        <w:t>b)</w:t>
      </w:r>
      <w:r>
        <w:rPr>
          <w:rFonts w:ascii="Arial" w:hAnsi="Arial" w:cs="Arial"/>
          <w:b/>
          <w:bCs/>
          <w:sz w:val="22"/>
          <w:szCs w:val="22"/>
        </w:rPr>
        <w:tab/>
        <w:t>Submission of coursework</w:t>
      </w:r>
    </w:p>
    <w:p w14:paraId="5935CA79" w14:textId="77777777" w:rsidR="009B4374" w:rsidRDefault="003E1253">
      <w:pPr>
        <w:ind w:left="1418"/>
        <w:rPr>
          <w:rFonts w:ascii="Arial" w:hAnsi="Arial" w:cs="Arial"/>
          <w:sz w:val="22"/>
          <w:szCs w:val="22"/>
        </w:rPr>
      </w:pPr>
      <w:r>
        <w:rPr>
          <w:rFonts w:ascii="Arial" w:hAnsi="Arial" w:cs="Arial"/>
          <w:sz w:val="22"/>
          <w:szCs w:val="22"/>
        </w:rPr>
        <w:t>You</w:t>
      </w:r>
      <w:r>
        <w:rPr>
          <w:rFonts w:ascii="Arial" w:hAnsi="Arial" w:cs="Arial"/>
          <w:sz w:val="22"/>
          <w:szCs w:val="22"/>
          <w:u w:val="single"/>
        </w:rPr>
        <w:t xml:space="preserve"> must</w:t>
      </w:r>
      <w:r>
        <w:rPr>
          <w:rFonts w:ascii="Arial" w:hAnsi="Arial" w:cs="Arial"/>
          <w:sz w:val="22"/>
          <w:szCs w:val="22"/>
        </w:rPr>
        <w:t xml:space="preserve"> submit one electronic copy of all assignments.</w:t>
      </w:r>
    </w:p>
    <w:p w14:paraId="7FA55EFE" w14:textId="77777777" w:rsidR="009B4374" w:rsidRDefault="009B4374">
      <w:pPr>
        <w:ind w:left="1418"/>
        <w:rPr>
          <w:rFonts w:ascii="Arial" w:hAnsi="Arial" w:cs="Arial"/>
          <w:sz w:val="22"/>
          <w:szCs w:val="22"/>
        </w:rPr>
      </w:pPr>
    </w:p>
    <w:p w14:paraId="063A2AB7" w14:textId="77777777" w:rsidR="009B4374" w:rsidRDefault="006E6BAE">
      <w:pPr>
        <w:ind w:left="1418"/>
        <w:rPr>
          <w:rFonts w:ascii="Arial" w:hAnsi="Arial" w:cs="Arial"/>
          <w:sz w:val="22"/>
          <w:szCs w:val="22"/>
        </w:rPr>
      </w:pPr>
      <w:r>
        <w:rPr>
          <w:rFonts w:ascii="Arial" w:hAnsi="Arial" w:cs="Arial"/>
          <w:sz w:val="22"/>
          <w:szCs w:val="22"/>
        </w:rPr>
        <w:t>Except for the final Portfolio, y</w:t>
      </w:r>
      <w:r w:rsidR="003E1253">
        <w:rPr>
          <w:rFonts w:ascii="Arial" w:hAnsi="Arial" w:cs="Arial"/>
          <w:sz w:val="22"/>
          <w:szCs w:val="22"/>
        </w:rPr>
        <w:t>our electronic copy</w:t>
      </w:r>
      <w:r w:rsidR="003E1253">
        <w:rPr>
          <w:rFonts w:ascii="Arial" w:hAnsi="Arial" w:cs="Arial"/>
          <w:b/>
          <w:bCs/>
          <w:sz w:val="22"/>
          <w:szCs w:val="22"/>
        </w:rPr>
        <w:t xml:space="preserve"> </w:t>
      </w:r>
      <w:r w:rsidR="003E1253">
        <w:rPr>
          <w:rFonts w:ascii="Arial" w:hAnsi="Arial" w:cs="Arial"/>
          <w:sz w:val="22"/>
          <w:szCs w:val="22"/>
        </w:rPr>
        <w:t>must be submitted via Queen Mary’s Virtual Learning environment (</w:t>
      </w:r>
      <w:proofErr w:type="spellStart"/>
      <w:r w:rsidR="003E1253">
        <w:rPr>
          <w:rFonts w:ascii="Arial" w:hAnsi="Arial" w:cs="Arial"/>
          <w:sz w:val="22"/>
          <w:szCs w:val="22"/>
        </w:rPr>
        <w:t>QMPlus</w:t>
      </w:r>
      <w:proofErr w:type="spellEnd"/>
      <w:r w:rsidR="003E1253">
        <w:rPr>
          <w:rFonts w:ascii="Arial" w:hAnsi="Arial" w:cs="Arial"/>
          <w:sz w:val="22"/>
          <w:szCs w:val="22"/>
        </w:rPr>
        <w:t xml:space="preserve">) by </w:t>
      </w:r>
      <w:r w:rsidR="003E1253">
        <w:rPr>
          <w:rFonts w:ascii="Arial" w:hAnsi="Arial" w:cs="Arial"/>
          <w:b/>
          <w:bCs/>
          <w:sz w:val="22"/>
          <w:szCs w:val="22"/>
        </w:rPr>
        <w:t>11.55pm</w:t>
      </w:r>
      <w:r w:rsidR="003E1253">
        <w:rPr>
          <w:rFonts w:ascii="Arial" w:hAnsi="Arial" w:cs="Arial"/>
          <w:sz w:val="22"/>
          <w:szCs w:val="22"/>
        </w:rPr>
        <w:t xml:space="preserve"> on the day of the stated deadline.</w:t>
      </w:r>
    </w:p>
    <w:p w14:paraId="00856C73" w14:textId="77777777" w:rsidR="009B4374" w:rsidRDefault="009B4374">
      <w:pPr>
        <w:ind w:left="1418"/>
        <w:rPr>
          <w:rFonts w:ascii="Arial" w:hAnsi="Arial" w:cs="Arial"/>
          <w:sz w:val="22"/>
          <w:szCs w:val="22"/>
        </w:rPr>
      </w:pPr>
    </w:p>
    <w:p w14:paraId="199E3393" w14:textId="77777777" w:rsidR="009B4374" w:rsidRDefault="003E1253">
      <w:pPr>
        <w:ind w:left="1418"/>
        <w:rPr>
          <w:rFonts w:ascii="Arial" w:hAnsi="Arial" w:cs="Arial"/>
          <w:sz w:val="22"/>
          <w:szCs w:val="22"/>
        </w:rPr>
      </w:pPr>
      <w:r>
        <w:rPr>
          <w:rFonts w:ascii="Arial" w:hAnsi="Arial" w:cs="Arial"/>
          <w:sz w:val="22"/>
          <w:szCs w:val="22"/>
        </w:rPr>
        <w:lastRenderedPageBreak/>
        <w:t xml:space="preserve">The School has a policy of anonymous marking.  Your name </w:t>
      </w:r>
      <w:r>
        <w:rPr>
          <w:rFonts w:ascii="Arial" w:hAnsi="Arial" w:cs="Arial"/>
          <w:b/>
          <w:bCs/>
          <w:sz w:val="22"/>
          <w:szCs w:val="22"/>
        </w:rPr>
        <w:t>must not</w:t>
      </w:r>
      <w:r>
        <w:rPr>
          <w:rFonts w:ascii="Arial" w:hAnsi="Arial" w:cs="Arial"/>
          <w:sz w:val="22"/>
          <w:szCs w:val="22"/>
        </w:rPr>
        <w:t xml:space="preserve"> appear anywhere on your work. Therefore, you must ensure that you use the coursework coversheet as the first page of your assignment. </w:t>
      </w:r>
    </w:p>
    <w:p w14:paraId="652D3FEE" w14:textId="77777777" w:rsidR="009B4374" w:rsidRDefault="009B4374">
      <w:pPr>
        <w:ind w:left="1418"/>
        <w:rPr>
          <w:rFonts w:ascii="Arial" w:hAnsi="Arial" w:cs="Arial"/>
          <w:sz w:val="22"/>
          <w:szCs w:val="22"/>
        </w:rPr>
      </w:pPr>
    </w:p>
    <w:p w14:paraId="13FA7547" w14:textId="77777777" w:rsidR="009B4374" w:rsidRDefault="003E1253">
      <w:pPr>
        <w:ind w:left="1418"/>
        <w:rPr>
          <w:rFonts w:ascii="Arial" w:hAnsi="Arial" w:cs="Arial"/>
          <w:sz w:val="22"/>
          <w:szCs w:val="22"/>
        </w:rPr>
      </w:pPr>
      <w:r>
        <w:rPr>
          <w:rFonts w:ascii="Arial" w:hAnsi="Arial" w:cs="Arial"/>
          <w:sz w:val="22"/>
          <w:szCs w:val="22"/>
        </w:rPr>
        <w:t xml:space="preserve">Any coursework work submitted which does not have a coversheet attached may </w:t>
      </w:r>
      <w:r>
        <w:rPr>
          <w:rFonts w:ascii="Arial" w:hAnsi="Arial" w:cs="Arial"/>
          <w:b/>
          <w:bCs/>
          <w:sz w:val="22"/>
          <w:szCs w:val="22"/>
        </w:rPr>
        <w:t>NOT</w:t>
      </w:r>
      <w:r>
        <w:rPr>
          <w:rFonts w:ascii="Arial" w:hAnsi="Arial" w:cs="Arial"/>
          <w:sz w:val="22"/>
          <w:szCs w:val="22"/>
        </w:rPr>
        <w:t xml:space="preserve"> be marked. Coversheets can be downloaded from the Undergraduate shared area of </w:t>
      </w:r>
      <w:proofErr w:type="spellStart"/>
      <w:r>
        <w:rPr>
          <w:rFonts w:ascii="Arial" w:hAnsi="Arial" w:cs="Arial"/>
          <w:sz w:val="22"/>
          <w:szCs w:val="22"/>
        </w:rPr>
        <w:t>QMPlus</w:t>
      </w:r>
      <w:proofErr w:type="spellEnd"/>
      <w:r>
        <w:rPr>
          <w:rFonts w:ascii="Arial" w:hAnsi="Arial" w:cs="Arial"/>
          <w:sz w:val="22"/>
          <w:szCs w:val="22"/>
        </w:rPr>
        <w:t xml:space="preserve"> and through individual </w:t>
      </w:r>
      <w:proofErr w:type="spellStart"/>
      <w:r>
        <w:rPr>
          <w:rFonts w:ascii="Arial" w:hAnsi="Arial" w:cs="Arial"/>
          <w:sz w:val="22"/>
          <w:szCs w:val="22"/>
        </w:rPr>
        <w:t>QMPlus</w:t>
      </w:r>
      <w:proofErr w:type="spellEnd"/>
      <w:r>
        <w:rPr>
          <w:rFonts w:ascii="Arial" w:hAnsi="Arial" w:cs="Arial"/>
          <w:sz w:val="22"/>
          <w:szCs w:val="22"/>
        </w:rPr>
        <w:t xml:space="preserve"> module areas</w:t>
      </w:r>
    </w:p>
    <w:p w14:paraId="0A71DE7E" w14:textId="77777777" w:rsidR="009B4374" w:rsidRDefault="009B4374">
      <w:pPr>
        <w:ind w:left="1418"/>
        <w:rPr>
          <w:rFonts w:ascii="Arial" w:hAnsi="Arial" w:cs="Arial"/>
          <w:sz w:val="22"/>
          <w:szCs w:val="22"/>
        </w:rPr>
      </w:pPr>
    </w:p>
    <w:p w14:paraId="4D713601" w14:textId="77777777" w:rsidR="009B4374" w:rsidRDefault="003E1253" w:rsidP="00C5480F">
      <w:pPr>
        <w:ind w:left="1418"/>
        <w:outlineLvl w:val="0"/>
        <w:rPr>
          <w:rFonts w:ascii="Arial" w:hAnsi="Arial" w:cs="Arial"/>
          <w:sz w:val="22"/>
          <w:szCs w:val="22"/>
        </w:rPr>
      </w:pPr>
      <w:r>
        <w:rPr>
          <w:rFonts w:ascii="Arial" w:hAnsi="Arial" w:cs="Arial"/>
          <w:sz w:val="22"/>
          <w:szCs w:val="22"/>
        </w:rPr>
        <w:t xml:space="preserve">Your electronic copy will be retained and screened by anti-plagiarism software. </w:t>
      </w:r>
    </w:p>
    <w:p w14:paraId="0B31A0FA" w14:textId="77777777" w:rsidR="009B4374" w:rsidRDefault="009B4374">
      <w:pPr>
        <w:ind w:left="1418"/>
        <w:rPr>
          <w:rFonts w:ascii="Arial" w:hAnsi="Arial" w:cs="Arial"/>
          <w:sz w:val="22"/>
          <w:szCs w:val="22"/>
        </w:rPr>
      </w:pPr>
    </w:p>
    <w:p w14:paraId="09F95DC8" w14:textId="77777777" w:rsidR="009B4374" w:rsidRDefault="003E1253" w:rsidP="00C5480F">
      <w:pPr>
        <w:ind w:left="1418"/>
        <w:outlineLvl w:val="0"/>
        <w:rPr>
          <w:rFonts w:ascii="Arial" w:hAnsi="Arial" w:cs="Arial"/>
          <w:sz w:val="22"/>
          <w:szCs w:val="22"/>
        </w:rPr>
      </w:pPr>
      <w:r>
        <w:rPr>
          <w:rFonts w:ascii="Arial" w:hAnsi="Arial" w:cs="Arial"/>
          <w:sz w:val="22"/>
          <w:szCs w:val="22"/>
        </w:rPr>
        <w:t>REMEMBER:</w:t>
      </w:r>
    </w:p>
    <w:p w14:paraId="3E8F75A8" w14:textId="77777777" w:rsidR="009B4374" w:rsidRDefault="003E1253">
      <w:pPr>
        <w:numPr>
          <w:ilvl w:val="0"/>
          <w:numId w:val="4"/>
        </w:numPr>
        <w:ind w:left="1701" w:hanging="283"/>
        <w:rPr>
          <w:rFonts w:ascii="Arial" w:hAnsi="Arial" w:cs="Arial"/>
          <w:sz w:val="22"/>
          <w:szCs w:val="22"/>
        </w:rPr>
      </w:pPr>
      <w:r>
        <w:rPr>
          <w:rFonts w:ascii="Arial" w:hAnsi="Arial" w:cs="Arial"/>
          <w:sz w:val="22"/>
          <w:szCs w:val="22"/>
        </w:rPr>
        <w:t xml:space="preserve">Save your assignment with coversheet and bibliography as a single document (preferably as a PDF) before uploading to </w:t>
      </w:r>
      <w:proofErr w:type="spellStart"/>
      <w:r>
        <w:rPr>
          <w:rFonts w:ascii="Arial" w:hAnsi="Arial" w:cs="Arial"/>
          <w:sz w:val="22"/>
          <w:szCs w:val="22"/>
        </w:rPr>
        <w:t>QMPlus</w:t>
      </w:r>
      <w:proofErr w:type="spellEnd"/>
    </w:p>
    <w:p w14:paraId="20A18A1F" w14:textId="77777777" w:rsidR="009B4374" w:rsidRDefault="003E1253">
      <w:pPr>
        <w:numPr>
          <w:ilvl w:val="0"/>
          <w:numId w:val="4"/>
        </w:numPr>
        <w:ind w:left="1701" w:hanging="283"/>
        <w:rPr>
          <w:rFonts w:ascii="Arial" w:hAnsi="Arial" w:cs="Arial"/>
          <w:sz w:val="22"/>
          <w:szCs w:val="22"/>
        </w:rPr>
      </w:pPr>
      <w:r>
        <w:rPr>
          <w:rFonts w:ascii="Arial" w:hAnsi="Arial" w:cs="Arial"/>
          <w:sz w:val="22"/>
          <w:szCs w:val="22"/>
        </w:rPr>
        <w:t>Complete the coversheet with your Student ID, Module Code, Assignment number and Seminar Tutor </w:t>
      </w:r>
    </w:p>
    <w:p w14:paraId="703C83CD" w14:textId="77777777" w:rsidR="009B4374" w:rsidRDefault="003E1253">
      <w:pPr>
        <w:numPr>
          <w:ilvl w:val="0"/>
          <w:numId w:val="4"/>
        </w:numPr>
        <w:ind w:left="1701" w:hanging="283"/>
        <w:rPr>
          <w:rFonts w:ascii="Arial" w:hAnsi="Arial" w:cs="Arial"/>
          <w:sz w:val="22"/>
          <w:szCs w:val="22"/>
        </w:rPr>
      </w:pPr>
      <w:r>
        <w:rPr>
          <w:rFonts w:ascii="Arial" w:hAnsi="Arial" w:cs="Arial"/>
          <w:sz w:val="22"/>
          <w:szCs w:val="22"/>
        </w:rPr>
        <w:t xml:space="preserve">Your assignments must be submitted </w:t>
      </w:r>
      <w:r>
        <w:rPr>
          <w:rFonts w:ascii="Arial" w:hAnsi="Arial" w:cs="Arial"/>
          <w:sz w:val="22"/>
          <w:szCs w:val="22"/>
          <w:u w:val="single"/>
        </w:rPr>
        <w:t>by 11.55pm</w:t>
      </w:r>
      <w:r>
        <w:rPr>
          <w:rFonts w:ascii="Arial" w:hAnsi="Arial" w:cs="Arial"/>
          <w:sz w:val="22"/>
          <w:szCs w:val="22"/>
        </w:rPr>
        <w:t xml:space="preserve"> on the deadline date </w:t>
      </w:r>
    </w:p>
    <w:p w14:paraId="5C9946AF" w14:textId="77777777" w:rsidR="009B4374" w:rsidRDefault="003E1253">
      <w:pPr>
        <w:numPr>
          <w:ilvl w:val="0"/>
          <w:numId w:val="4"/>
        </w:numPr>
        <w:ind w:left="1701" w:hanging="283"/>
        <w:rPr>
          <w:rFonts w:ascii="Arial" w:hAnsi="Arial" w:cs="Arial"/>
          <w:sz w:val="22"/>
          <w:szCs w:val="22"/>
        </w:rPr>
      </w:pPr>
      <w:r>
        <w:rPr>
          <w:rFonts w:ascii="Arial" w:hAnsi="Arial" w:cs="Arial"/>
          <w:sz w:val="22"/>
          <w:szCs w:val="22"/>
        </w:rPr>
        <w:t>Save back-up copies of all your work in case of computer failure.</w:t>
      </w:r>
    </w:p>
    <w:p w14:paraId="7F39811C" w14:textId="77777777" w:rsidR="009B4374" w:rsidRDefault="003E1253">
      <w:pPr>
        <w:numPr>
          <w:ilvl w:val="0"/>
          <w:numId w:val="4"/>
        </w:numPr>
        <w:ind w:left="1701" w:hanging="283"/>
        <w:rPr>
          <w:rFonts w:ascii="Arial" w:hAnsi="Arial" w:cs="Arial"/>
          <w:sz w:val="22"/>
          <w:szCs w:val="22"/>
        </w:rPr>
      </w:pPr>
      <w:r>
        <w:rPr>
          <w:rFonts w:ascii="Arial" w:hAnsi="Arial" w:cs="Arial"/>
          <w:sz w:val="22"/>
          <w:szCs w:val="22"/>
        </w:rPr>
        <w:t xml:space="preserve">It is your responsibility to submit your assignments correctly. </w:t>
      </w:r>
    </w:p>
    <w:p w14:paraId="5C1B11B2" w14:textId="77777777" w:rsidR="009B4374" w:rsidRDefault="009B4374">
      <w:pPr>
        <w:ind w:left="1701"/>
        <w:rPr>
          <w:rFonts w:ascii="Arial" w:hAnsi="Arial" w:cs="Arial"/>
          <w:sz w:val="22"/>
          <w:szCs w:val="22"/>
        </w:rPr>
      </w:pPr>
    </w:p>
    <w:p w14:paraId="1582C3B1" w14:textId="77777777" w:rsidR="009B4374" w:rsidRDefault="003E1253">
      <w:pPr>
        <w:ind w:left="1418"/>
        <w:rPr>
          <w:rFonts w:ascii="Arial" w:hAnsi="Arial" w:cs="Arial"/>
          <w:bCs/>
          <w:sz w:val="22"/>
          <w:szCs w:val="22"/>
        </w:rPr>
      </w:pPr>
      <w:r>
        <w:rPr>
          <w:rFonts w:ascii="Arial" w:hAnsi="Arial" w:cs="Arial"/>
          <w:bCs/>
          <w:sz w:val="22"/>
          <w:szCs w:val="22"/>
        </w:rPr>
        <w:t>(Full details of submission policies can be found in the School’s Student Handbook.)</w:t>
      </w:r>
    </w:p>
    <w:p w14:paraId="549A119A" w14:textId="77777777" w:rsidR="009B4374" w:rsidRDefault="009B4374">
      <w:pPr>
        <w:rPr>
          <w:rFonts w:ascii="Arial" w:hAnsi="Arial" w:cs="Arial"/>
          <w:sz w:val="22"/>
          <w:szCs w:val="22"/>
        </w:rPr>
      </w:pPr>
    </w:p>
    <w:p w14:paraId="35A2128B" w14:textId="77777777" w:rsidR="009B4374" w:rsidRDefault="003E1253" w:rsidP="00C5480F">
      <w:pPr>
        <w:ind w:firstLine="720"/>
        <w:outlineLvl w:val="0"/>
        <w:rPr>
          <w:rFonts w:ascii="Arial" w:hAnsi="Arial" w:cs="Arial"/>
          <w:b/>
          <w:sz w:val="22"/>
          <w:szCs w:val="22"/>
        </w:rPr>
      </w:pPr>
      <w:r>
        <w:rPr>
          <w:rFonts w:ascii="Arial" w:hAnsi="Arial" w:cs="Arial"/>
          <w:b/>
          <w:sz w:val="22"/>
          <w:szCs w:val="22"/>
        </w:rPr>
        <w:t>c)</w:t>
      </w:r>
      <w:r>
        <w:rPr>
          <w:rFonts w:ascii="Arial" w:hAnsi="Arial" w:cs="Arial"/>
          <w:b/>
          <w:sz w:val="22"/>
          <w:szCs w:val="22"/>
        </w:rPr>
        <w:tab/>
        <w:t>Extensions</w:t>
      </w:r>
    </w:p>
    <w:p w14:paraId="25AE30EB" w14:textId="77777777" w:rsidR="009B4374" w:rsidRDefault="003E1253">
      <w:pPr>
        <w:ind w:left="1418"/>
        <w:rPr>
          <w:rFonts w:ascii="Arial" w:hAnsi="Arial" w:cs="Arial"/>
          <w:sz w:val="22"/>
          <w:szCs w:val="22"/>
          <w:u w:val="single"/>
        </w:rPr>
      </w:pPr>
      <w:r>
        <w:rPr>
          <w:rFonts w:ascii="Arial" w:hAnsi="Arial" w:cs="Arial"/>
          <w:sz w:val="22"/>
          <w:szCs w:val="22"/>
        </w:rPr>
        <w:t>If you require an extension due to extenuating circumstances (EC), you must complete the relevant EC form and attach documentation to support your request.  Completed forms and documentation should be handed into the Office.  Full details can be found in the Student Handbook.</w:t>
      </w:r>
    </w:p>
    <w:p w14:paraId="269779B8" w14:textId="77777777" w:rsidR="009B4374" w:rsidRDefault="009B4374">
      <w:pPr>
        <w:ind w:left="1418"/>
        <w:rPr>
          <w:rFonts w:ascii="Arial" w:hAnsi="Arial" w:cs="Arial"/>
          <w:sz w:val="22"/>
          <w:szCs w:val="22"/>
        </w:rPr>
      </w:pPr>
    </w:p>
    <w:p w14:paraId="1C255339" w14:textId="77777777" w:rsidR="009B4374" w:rsidRDefault="003E1253">
      <w:pPr>
        <w:ind w:left="1418"/>
        <w:rPr>
          <w:rFonts w:ascii="Arial" w:hAnsi="Arial" w:cs="Arial"/>
          <w:b/>
          <w:sz w:val="22"/>
          <w:szCs w:val="22"/>
          <w:u w:val="single"/>
        </w:rPr>
      </w:pPr>
      <w:r>
        <w:rPr>
          <w:rFonts w:ascii="Arial" w:hAnsi="Arial" w:cs="Arial"/>
          <w:sz w:val="22"/>
          <w:szCs w:val="22"/>
        </w:rPr>
        <w:t>Essays submitted 14 days after the deadline – including weekends – will not be assessed and will be given a mark of zero.</w:t>
      </w:r>
    </w:p>
    <w:p w14:paraId="5EF68134" w14:textId="77777777" w:rsidR="009B4374" w:rsidRDefault="009B4374">
      <w:pPr>
        <w:ind w:left="1418"/>
        <w:rPr>
          <w:rFonts w:ascii="Arial" w:hAnsi="Arial" w:cs="Arial"/>
          <w:b/>
          <w:sz w:val="22"/>
          <w:szCs w:val="22"/>
          <w:u w:val="single"/>
        </w:rPr>
      </w:pPr>
    </w:p>
    <w:p w14:paraId="31C79D61" w14:textId="77777777" w:rsidR="009B4374" w:rsidRDefault="003E1253" w:rsidP="00C5480F">
      <w:pPr>
        <w:ind w:firstLine="720"/>
        <w:outlineLvl w:val="0"/>
        <w:rPr>
          <w:rFonts w:ascii="Arial" w:hAnsi="Arial" w:cs="Arial"/>
          <w:b/>
          <w:sz w:val="22"/>
          <w:szCs w:val="22"/>
        </w:rPr>
      </w:pPr>
      <w:r>
        <w:rPr>
          <w:rFonts w:ascii="Arial" w:hAnsi="Arial" w:cs="Arial"/>
          <w:b/>
        </w:rPr>
        <w:t xml:space="preserve">e) </w:t>
      </w:r>
      <w:r>
        <w:rPr>
          <w:rFonts w:ascii="Arial" w:hAnsi="Arial" w:cs="Arial"/>
          <w:b/>
        </w:rPr>
        <w:tab/>
      </w:r>
      <w:r>
        <w:rPr>
          <w:rFonts w:ascii="Arial" w:hAnsi="Arial" w:cs="Arial"/>
          <w:b/>
          <w:sz w:val="22"/>
          <w:szCs w:val="22"/>
        </w:rPr>
        <w:t>Help and</w:t>
      </w:r>
      <w:r>
        <w:rPr>
          <w:rFonts w:ascii="Arial" w:hAnsi="Arial" w:cs="Arial"/>
          <w:b/>
        </w:rPr>
        <w:t xml:space="preserve"> </w:t>
      </w:r>
      <w:r>
        <w:rPr>
          <w:rFonts w:ascii="Arial" w:hAnsi="Arial" w:cs="Arial"/>
          <w:b/>
          <w:sz w:val="22"/>
          <w:szCs w:val="22"/>
        </w:rPr>
        <w:t>Feedback on your work</w:t>
      </w:r>
    </w:p>
    <w:p w14:paraId="51ED64E2" w14:textId="77777777" w:rsidR="009B4374" w:rsidRDefault="003E1253">
      <w:pPr>
        <w:ind w:left="1418"/>
        <w:rPr>
          <w:rFonts w:ascii="Arial" w:hAnsi="Arial" w:cs="Arial"/>
          <w:sz w:val="22"/>
          <w:szCs w:val="22"/>
        </w:rPr>
      </w:pPr>
      <w:r>
        <w:rPr>
          <w:rFonts w:ascii="Arial" w:hAnsi="Arial" w:cs="Arial"/>
          <w:sz w:val="22"/>
          <w:szCs w:val="22"/>
        </w:rPr>
        <w:t xml:space="preserve">Feedback is fundamentally important to improving your academic skills and the quality of your work.  </w:t>
      </w:r>
    </w:p>
    <w:p w14:paraId="1B44195B" w14:textId="77777777" w:rsidR="009B4374" w:rsidRDefault="009B4374">
      <w:pPr>
        <w:ind w:left="1418"/>
        <w:rPr>
          <w:rFonts w:ascii="Arial" w:hAnsi="Arial" w:cs="Arial"/>
          <w:sz w:val="22"/>
          <w:szCs w:val="22"/>
        </w:rPr>
      </w:pPr>
    </w:p>
    <w:p w14:paraId="1E8D7713" w14:textId="77777777" w:rsidR="009B4374" w:rsidRDefault="003E1253" w:rsidP="00C5480F">
      <w:pPr>
        <w:ind w:left="1418"/>
        <w:outlineLvl w:val="0"/>
        <w:rPr>
          <w:rFonts w:ascii="Arial" w:hAnsi="Arial" w:cs="Arial"/>
          <w:sz w:val="22"/>
          <w:szCs w:val="22"/>
        </w:rPr>
      </w:pPr>
      <w:r>
        <w:rPr>
          <w:rFonts w:ascii="Arial" w:hAnsi="Arial" w:cs="Arial"/>
          <w:sz w:val="22"/>
          <w:szCs w:val="22"/>
        </w:rPr>
        <w:t>You will receive written feedback on your group presentation.</w:t>
      </w:r>
    </w:p>
    <w:p w14:paraId="341DE487" w14:textId="77777777" w:rsidR="009B4374" w:rsidRDefault="009B4374">
      <w:pPr>
        <w:ind w:left="1418"/>
        <w:rPr>
          <w:rFonts w:ascii="Arial" w:hAnsi="Arial" w:cs="Arial"/>
          <w:sz w:val="22"/>
          <w:szCs w:val="22"/>
        </w:rPr>
      </w:pPr>
    </w:p>
    <w:p w14:paraId="79D4D399" w14:textId="77777777" w:rsidR="009B4374" w:rsidRDefault="003E1253" w:rsidP="00C5480F">
      <w:pPr>
        <w:ind w:left="1418"/>
        <w:outlineLvl w:val="0"/>
        <w:rPr>
          <w:rFonts w:ascii="Arial" w:hAnsi="Arial" w:cs="Arial"/>
          <w:sz w:val="22"/>
          <w:szCs w:val="22"/>
        </w:rPr>
      </w:pPr>
      <w:r>
        <w:rPr>
          <w:rFonts w:ascii="Arial" w:hAnsi="Arial" w:cs="Arial"/>
          <w:sz w:val="22"/>
          <w:szCs w:val="22"/>
        </w:rPr>
        <w:t xml:space="preserve">You will receive written feedback on your essay assignment. </w:t>
      </w:r>
    </w:p>
    <w:p w14:paraId="74C69C80" w14:textId="77777777" w:rsidR="009B4374" w:rsidRDefault="009B4374">
      <w:pPr>
        <w:ind w:left="1418"/>
        <w:rPr>
          <w:rFonts w:ascii="Arial" w:hAnsi="Arial" w:cs="Arial"/>
          <w:sz w:val="22"/>
          <w:szCs w:val="22"/>
        </w:rPr>
      </w:pPr>
    </w:p>
    <w:p w14:paraId="026EC786" w14:textId="77777777" w:rsidR="009B4374" w:rsidRDefault="003E1253">
      <w:pPr>
        <w:ind w:left="1418"/>
        <w:rPr>
          <w:rFonts w:ascii="Arial" w:hAnsi="Arial" w:cs="Arial"/>
          <w:sz w:val="22"/>
          <w:szCs w:val="22"/>
        </w:rPr>
      </w:pPr>
      <w:r>
        <w:rPr>
          <w:rFonts w:ascii="Arial" w:hAnsi="Arial" w:cs="Arial"/>
          <w:sz w:val="22"/>
          <w:szCs w:val="22"/>
        </w:rPr>
        <w:t>I encourage you to come and see me during my drop-in hours for a chat. You can come as much as you want.</w:t>
      </w:r>
    </w:p>
    <w:p w14:paraId="6EE91E3E" w14:textId="77777777" w:rsidR="009B4374" w:rsidRDefault="009B4374">
      <w:pPr>
        <w:rPr>
          <w:rFonts w:ascii="Arial" w:hAnsi="Arial" w:cs="Arial"/>
          <w:sz w:val="22"/>
          <w:szCs w:val="22"/>
        </w:rPr>
      </w:pPr>
    </w:p>
    <w:p w14:paraId="003A2412" w14:textId="77777777" w:rsidR="009B4374" w:rsidRDefault="009B4374">
      <w:pPr>
        <w:rPr>
          <w:rFonts w:ascii="Arial" w:hAnsi="Arial" w:cs="Arial"/>
          <w:sz w:val="22"/>
          <w:szCs w:val="22"/>
        </w:rPr>
      </w:pPr>
    </w:p>
    <w:p w14:paraId="51866E2D" w14:textId="77777777" w:rsidR="009B4374" w:rsidRDefault="003E1253" w:rsidP="00C5480F">
      <w:pPr>
        <w:pStyle w:val="TextBody"/>
        <w:jc w:val="left"/>
        <w:outlineLvl w:val="0"/>
        <w:rPr>
          <w:rFonts w:ascii="Arial" w:hAnsi="Arial" w:cs="Arial"/>
          <w:b/>
          <w:sz w:val="22"/>
          <w:szCs w:val="22"/>
        </w:rPr>
      </w:pPr>
      <w:r>
        <w:rPr>
          <w:rFonts w:ascii="Arial" w:hAnsi="Arial" w:cs="Arial"/>
          <w:b/>
          <w:sz w:val="22"/>
          <w:szCs w:val="22"/>
        </w:rPr>
        <w:t xml:space="preserve">3. </w:t>
      </w:r>
      <w:r>
        <w:rPr>
          <w:rFonts w:ascii="Arial" w:hAnsi="Arial" w:cs="Arial"/>
          <w:b/>
          <w:sz w:val="22"/>
          <w:szCs w:val="22"/>
        </w:rPr>
        <w:tab/>
      </w:r>
      <w:proofErr w:type="spellStart"/>
      <w:r>
        <w:rPr>
          <w:rFonts w:ascii="Arial" w:hAnsi="Arial" w:cs="Arial"/>
          <w:b/>
          <w:sz w:val="22"/>
          <w:szCs w:val="22"/>
          <w:u w:val="single"/>
        </w:rPr>
        <w:t>QMPlus</w:t>
      </w:r>
      <w:proofErr w:type="spellEnd"/>
      <w:r>
        <w:rPr>
          <w:rFonts w:ascii="Arial" w:hAnsi="Arial" w:cs="Arial"/>
          <w:b/>
          <w:sz w:val="22"/>
          <w:szCs w:val="22"/>
          <w:u w:val="single"/>
        </w:rPr>
        <w:t xml:space="preserve"> (QM</w:t>
      </w:r>
      <w:r>
        <w:rPr>
          <w:rFonts w:ascii="Arial" w:hAnsi="Arial" w:cs="Arial"/>
          <w:b/>
          <w:sz w:val="22"/>
          <w:szCs w:val="22"/>
          <w:u w:val="single"/>
          <w:vertAlign w:val="superscript"/>
        </w:rPr>
        <w:t>+</w:t>
      </w:r>
      <w:r>
        <w:rPr>
          <w:rFonts w:ascii="Arial" w:hAnsi="Arial" w:cs="Arial"/>
          <w:b/>
          <w:sz w:val="22"/>
          <w:szCs w:val="22"/>
          <w:u w:val="single"/>
        </w:rPr>
        <w:t>)</w:t>
      </w:r>
    </w:p>
    <w:p w14:paraId="2D3D9190" w14:textId="77777777" w:rsidR="009B4374" w:rsidRDefault="003E1253">
      <w:pPr>
        <w:pStyle w:val="TextBody"/>
        <w:jc w:val="left"/>
        <w:rPr>
          <w:rFonts w:ascii="Arial" w:hAnsi="Arial" w:cs="Arial"/>
          <w:sz w:val="22"/>
          <w:szCs w:val="22"/>
        </w:rPr>
      </w:pPr>
      <w:r>
        <w:rPr>
          <w:rFonts w:ascii="Arial" w:hAnsi="Arial" w:cs="Arial"/>
          <w:sz w:val="22"/>
          <w:szCs w:val="22"/>
        </w:rPr>
        <w:t xml:space="preserve">All module materials, including a copy of this module outline can be found on </w:t>
      </w:r>
      <w:proofErr w:type="spellStart"/>
      <w:r>
        <w:rPr>
          <w:rFonts w:ascii="Arial" w:hAnsi="Arial" w:cs="Arial"/>
          <w:sz w:val="22"/>
          <w:szCs w:val="22"/>
        </w:rPr>
        <w:t>QMPlus</w:t>
      </w:r>
      <w:proofErr w:type="spellEnd"/>
      <w:r>
        <w:rPr>
          <w:rFonts w:ascii="Arial" w:hAnsi="Arial" w:cs="Arial"/>
          <w:sz w:val="22"/>
          <w:szCs w:val="22"/>
        </w:rPr>
        <w:t xml:space="preserve">.  You should familiarise yourself with </w:t>
      </w:r>
      <w:proofErr w:type="spellStart"/>
      <w:r>
        <w:rPr>
          <w:rFonts w:ascii="Arial" w:hAnsi="Arial" w:cs="Arial"/>
          <w:sz w:val="22"/>
          <w:szCs w:val="22"/>
        </w:rPr>
        <w:t>QMPlus</w:t>
      </w:r>
      <w:proofErr w:type="spellEnd"/>
      <w:r>
        <w:rPr>
          <w:rFonts w:ascii="Arial" w:hAnsi="Arial" w:cs="Arial"/>
          <w:sz w:val="22"/>
          <w:szCs w:val="22"/>
        </w:rPr>
        <w:t xml:space="preserve"> as soon as possible as further information concerning this module and office hours will be posted there.  To access </w:t>
      </w:r>
      <w:proofErr w:type="spellStart"/>
      <w:r>
        <w:rPr>
          <w:rFonts w:ascii="Arial" w:hAnsi="Arial" w:cs="Arial"/>
          <w:sz w:val="22"/>
          <w:szCs w:val="22"/>
        </w:rPr>
        <w:t>QMPlus</w:t>
      </w:r>
      <w:proofErr w:type="spellEnd"/>
      <w:r>
        <w:rPr>
          <w:rFonts w:ascii="Arial" w:hAnsi="Arial" w:cs="Arial"/>
          <w:sz w:val="22"/>
          <w:szCs w:val="22"/>
        </w:rPr>
        <w:t xml:space="preserve"> (on or off campus) go to http://qmplus.qmul.ac.uk/.  You will require your QM computer access username and password. </w:t>
      </w:r>
    </w:p>
    <w:p w14:paraId="2E0601AD" w14:textId="77777777" w:rsidR="009B4374" w:rsidRDefault="009B4374">
      <w:pPr>
        <w:pStyle w:val="TextBody"/>
        <w:jc w:val="left"/>
        <w:rPr>
          <w:rFonts w:ascii="Arial" w:hAnsi="Arial" w:cs="Arial"/>
          <w:sz w:val="22"/>
          <w:szCs w:val="22"/>
        </w:rPr>
      </w:pPr>
    </w:p>
    <w:p w14:paraId="377B24D0" w14:textId="77777777" w:rsidR="009B4374" w:rsidRDefault="003E1253" w:rsidP="00C5480F">
      <w:pPr>
        <w:pStyle w:val="TextBody"/>
        <w:jc w:val="left"/>
        <w:outlineLvl w:val="0"/>
        <w:rPr>
          <w:rFonts w:ascii="Arial" w:hAnsi="Arial" w:cs="Arial"/>
          <w:sz w:val="22"/>
          <w:szCs w:val="22"/>
        </w:rPr>
      </w:pPr>
      <w:r>
        <w:rPr>
          <w:rFonts w:ascii="Arial" w:hAnsi="Arial" w:cs="Arial"/>
          <w:sz w:val="22"/>
          <w:szCs w:val="22"/>
        </w:rPr>
        <w:t xml:space="preserve">You should also use </w:t>
      </w:r>
      <w:proofErr w:type="spellStart"/>
      <w:r>
        <w:rPr>
          <w:rFonts w:ascii="Arial" w:hAnsi="Arial" w:cs="Arial"/>
          <w:sz w:val="22"/>
          <w:szCs w:val="22"/>
        </w:rPr>
        <w:t>QMPlus</w:t>
      </w:r>
      <w:proofErr w:type="spellEnd"/>
      <w:r>
        <w:rPr>
          <w:rFonts w:ascii="Arial" w:hAnsi="Arial" w:cs="Arial"/>
          <w:sz w:val="22"/>
          <w:szCs w:val="22"/>
        </w:rPr>
        <w:t xml:space="preserve"> to upload the electronic version your assignments.  </w:t>
      </w:r>
    </w:p>
    <w:p w14:paraId="0A4006AC" w14:textId="77777777" w:rsidR="009B4374" w:rsidRDefault="009B4374">
      <w:pPr>
        <w:pStyle w:val="TextBody"/>
        <w:jc w:val="left"/>
        <w:rPr>
          <w:rFonts w:ascii="Arial" w:hAnsi="Arial" w:cs="Arial"/>
          <w:sz w:val="22"/>
          <w:szCs w:val="22"/>
        </w:rPr>
      </w:pPr>
    </w:p>
    <w:p w14:paraId="554CB66C" w14:textId="77777777" w:rsidR="009B4374" w:rsidRDefault="003E1253">
      <w:pPr>
        <w:pStyle w:val="TextBody"/>
        <w:jc w:val="left"/>
      </w:pPr>
      <w:r>
        <w:rPr>
          <w:rFonts w:ascii="Arial" w:hAnsi="Arial" w:cs="Arial"/>
          <w:sz w:val="22"/>
          <w:szCs w:val="22"/>
        </w:rPr>
        <w:t xml:space="preserve">If you are having problems accessing/using </w:t>
      </w:r>
      <w:proofErr w:type="spellStart"/>
      <w:r>
        <w:rPr>
          <w:rFonts w:ascii="Arial" w:hAnsi="Arial" w:cs="Arial"/>
          <w:sz w:val="22"/>
          <w:szCs w:val="22"/>
        </w:rPr>
        <w:t>QMPlus</w:t>
      </w:r>
      <w:proofErr w:type="spellEnd"/>
      <w:r>
        <w:rPr>
          <w:rFonts w:ascii="Arial" w:hAnsi="Arial" w:cs="Arial"/>
          <w:sz w:val="22"/>
          <w:szCs w:val="22"/>
        </w:rPr>
        <w:t xml:space="preserve"> support and information can be found on the following website - </w:t>
      </w:r>
      <w:hyperlink r:id="rId9">
        <w:r>
          <w:rPr>
            <w:rStyle w:val="InternetLink"/>
            <w:rFonts w:ascii="Arial" w:hAnsi="Arial" w:cs="Arial"/>
            <w:sz w:val="22"/>
            <w:szCs w:val="22"/>
          </w:rPr>
          <w:t>http://qmplus.qmul.ac.uk/mod/page/view.php?id=85646</w:t>
        </w:r>
      </w:hyperlink>
    </w:p>
    <w:p w14:paraId="7AFF2113" w14:textId="77777777" w:rsidR="009B4374" w:rsidRDefault="003E1253">
      <w:pPr>
        <w:pStyle w:val="TextBody"/>
        <w:jc w:val="left"/>
        <w:rPr>
          <w:rFonts w:ascii="Arial" w:hAnsi="Arial" w:cs="Arial"/>
          <w:sz w:val="22"/>
          <w:szCs w:val="22"/>
        </w:rPr>
      </w:pPr>
      <w:r>
        <w:rPr>
          <w:rFonts w:ascii="Arial" w:hAnsi="Arial" w:cs="Arial"/>
          <w:sz w:val="22"/>
          <w:szCs w:val="22"/>
        </w:rPr>
        <w:t xml:space="preserve">  </w:t>
      </w:r>
    </w:p>
    <w:p w14:paraId="28A4DFEC" w14:textId="77777777" w:rsidR="009B4374" w:rsidRDefault="003E1253" w:rsidP="00C5480F">
      <w:pPr>
        <w:pStyle w:val="TextBody"/>
        <w:jc w:val="left"/>
        <w:outlineLvl w:val="0"/>
        <w:rPr>
          <w:rFonts w:ascii="Arial" w:hAnsi="Arial" w:cs="Arial"/>
          <w:b/>
          <w:sz w:val="22"/>
          <w:szCs w:val="22"/>
        </w:rPr>
      </w:pPr>
      <w:r>
        <w:rPr>
          <w:rFonts w:ascii="Arial" w:hAnsi="Arial" w:cs="Arial"/>
          <w:sz w:val="22"/>
          <w:szCs w:val="22"/>
        </w:rPr>
        <w:t xml:space="preserve">Equally you can contact the School Office who may be able to </w:t>
      </w:r>
      <w:proofErr w:type="gramStart"/>
      <w:r>
        <w:rPr>
          <w:rFonts w:ascii="Arial" w:hAnsi="Arial" w:cs="Arial"/>
          <w:sz w:val="22"/>
          <w:szCs w:val="22"/>
        </w:rPr>
        <w:t>offer assistance</w:t>
      </w:r>
      <w:proofErr w:type="gramEnd"/>
      <w:r>
        <w:rPr>
          <w:rFonts w:ascii="Arial" w:hAnsi="Arial" w:cs="Arial"/>
          <w:sz w:val="22"/>
          <w:szCs w:val="22"/>
        </w:rPr>
        <w:t xml:space="preserve">.  </w:t>
      </w:r>
    </w:p>
    <w:p w14:paraId="582F2AB0" w14:textId="77777777" w:rsidR="009B4374" w:rsidRDefault="009B4374">
      <w:pPr>
        <w:pStyle w:val="TextBody"/>
        <w:jc w:val="left"/>
        <w:rPr>
          <w:rFonts w:ascii="Arial" w:hAnsi="Arial" w:cs="Arial"/>
          <w:b/>
          <w:sz w:val="22"/>
          <w:szCs w:val="22"/>
        </w:rPr>
      </w:pPr>
    </w:p>
    <w:p w14:paraId="2485867E" w14:textId="77777777" w:rsidR="009B4374" w:rsidRDefault="003E1253">
      <w:pPr>
        <w:pStyle w:val="TextBody"/>
        <w:jc w:val="left"/>
        <w:rPr>
          <w:rFonts w:ascii="Arial" w:hAnsi="Arial" w:cs="Arial"/>
          <w:b/>
          <w:sz w:val="22"/>
          <w:szCs w:val="22"/>
        </w:rPr>
      </w:pPr>
      <w:r>
        <w:rPr>
          <w:rFonts w:ascii="Arial" w:hAnsi="Arial" w:cs="Arial"/>
          <w:b/>
          <w:sz w:val="22"/>
          <w:szCs w:val="22"/>
        </w:rPr>
        <w:lastRenderedPageBreak/>
        <w:t xml:space="preserve">NOTE: If you have not completed your module registration properly your modules will not show on </w:t>
      </w:r>
      <w:proofErr w:type="spellStart"/>
      <w:r>
        <w:rPr>
          <w:rFonts w:ascii="Arial" w:hAnsi="Arial" w:cs="Arial"/>
          <w:b/>
          <w:sz w:val="22"/>
          <w:szCs w:val="22"/>
        </w:rPr>
        <w:t>QMPlus</w:t>
      </w:r>
      <w:proofErr w:type="spellEnd"/>
      <w:r>
        <w:rPr>
          <w:rFonts w:ascii="Arial" w:hAnsi="Arial" w:cs="Arial"/>
          <w:b/>
          <w:sz w:val="22"/>
          <w:szCs w:val="22"/>
        </w:rPr>
        <w:t xml:space="preserve">.  It is up to you to ensure you complete registration and check </w:t>
      </w:r>
      <w:proofErr w:type="spellStart"/>
      <w:r>
        <w:rPr>
          <w:rFonts w:ascii="Arial" w:hAnsi="Arial" w:cs="Arial"/>
          <w:b/>
          <w:sz w:val="22"/>
          <w:szCs w:val="22"/>
        </w:rPr>
        <w:t>QMplus</w:t>
      </w:r>
      <w:proofErr w:type="spellEnd"/>
      <w:r>
        <w:rPr>
          <w:rFonts w:ascii="Arial" w:hAnsi="Arial" w:cs="Arial"/>
          <w:b/>
          <w:sz w:val="22"/>
          <w:szCs w:val="22"/>
        </w:rPr>
        <w:t xml:space="preserve"> regularly.</w:t>
      </w:r>
    </w:p>
    <w:p w14:paraId="31856079" w14:textId="77777777" w:rsidR="009B4374" w:rsidRDefault="009B4374">
      <w:pPr>
        <w:rPr>
          <w:rFonts w:ascii="Arial" w:hAnsi="Arial" w:cs="Arial"/>
          <w:sz w:val="22"/>
          <w:szCs w:val="22"/>
        </w:rPr>
      </w:pPr>
    </w:p>
    <w:p w14:paraId="64D2CD7C" w14:textId="77777777" w:rsidR="009B4374" w:rsidRDefault="009B4374">
      <w:pPr>
        <w:rPr>
          <w:rFonts w:ascii="Arial" w:hAnsi="Arial" w:cs="Arial"/>
          <w:sz w:val="22"/>
          <w:szCs w:val="22"/>
        </w:rPr>
      </w:pPr>
    </w:p>
    <w:p w14:paraId="0621EB7C" w14:textId="77777777" w:rsidR="009B4374" w:rsidRDefault="003E1253" w:rsidP="00C5480F">
      <w:pPr>
        <w:outlineLvl w:val="0"/>
        <w:rPr>
          <w:rFonts w:ascii="Arial" w:hAnsi="Arial" w:cs="Arial"/>
          <w:b/>
          <w:sz w:val="22"/>
          <w:szCs w:val="22"/>
        </w:rPr>
      </w:pPr>
      <w:r>
        <w:rPr>
          <w:rFonts w:ascii="Arial" w:hAnsi="Arial" w:cs="Arial"/>
          <w:b/>
          <w:sz w:val="22"/>
          <w:szCs w:val="22"/>
        </w:rPr>
        <w:t>4.</w:t>
      </w:r>
      <w:r>
        <w:rPr>
          <w:rFonts w:ascii="Arial" w:hAnsi="Arial" w:cs="Arial"/>
          <w:b/>
          <w:sz w:val="22"/>
          <w:szCs w:val="22"/>
        </w:rPr>
        <w:tab/>
      </w:r>
      <w:r>
        <w:rPr>
          <w:rFonts w:ascii="Arial" w:hAnsi="Arial" w:cs="Arial"/>
          <w:b/>
          <w:sz w:val="22"/>
          <w:szCs w:val="22"/>
          <w:u w:val="single"/>
        </w:rPr>
        <w:t>Plagiarism</w:t>
      </w:r>
    </w:p>
    <w:p w14:paraId="5E53BAED" w14:textId="77777777" w:rsidR="009B4374" w:rsidRDefault="003E1253">
      <w:pPr>
        <w:widowControl w:val="0"/>
        <w:rPr>
          <w:rFonts w:ascii="Arial" w:hAnsi="Arial" w:cs="Arial"/>
          <w:sz w:val="22"/>
          <w:szCs w:val="22"/>
        </w:rPr>
      </w:pPr>
      <w:r>
        <w:rPr>
          <w:rFonts w:ascii="Arial" w:hAnsi="Arial" w:cs="Arial"/>
          <w:iCs/>
          <w:sz w:val="22"/>
          <w:szCs w:val="22"/>
        </w:rPr>
        <w:t>QM defines plagiarism as presenting someone else’s work as one’s own irrespective of intention.  Close paraphrasing, copying from the work of another person, including another student, using the ideas of another person, without proper acknowledgement or repeating work you have previously submitted without properly referencing yourself (known as ‘self-plagiarism’) also constitute plagiarism.’ –</w:t>
      </w:r>
      <w:r>
        <w:rPr>
          <w:rFonts w:ascii="Arial" w:hAnsi="Arial" w:cs="Arial"/>
          <w:sz w:val="22"/>
          <w:szCs w:val="22"/>
        </w:rPr>
        <w:t xml:space="preserve"> Regulations on Assessment Offences</w:t>
      </w:r>
    </w:p>
    <w:p w14:paraId="4D370FDB" w14:textId="77777777" w:rsidR="009B4374" w:rsidRDefault="009B4374">
      <w:pPr>
        <w:widowControl w:val="0"/>
        <w:rPr>
          <w:rFonts w:ascii="Arial" w:hAnsi="Arial" w:cs="Arial"/>
          <w:sz w:val="22"/>
          <w:szCs w:val="22"/>
        </w:rPr>
      </w:pPr>
    </w:p>
    <w:p w14:paraId="546824C4" w14:textId="77777777" w:rsidR="009B4374" w:rsidRDefault="003E1253">
      <w:pPr>
        <w:widowControl w:val="0"/>
        <w:rPr>
          <w:rFonts w:ascii="Arial" w:hAnsi="Arial" w:cs="Arial"/>
          <w:sz w:val="22"/>
          <w:szCs w:val="22"/>
        </w:rPr>
      </w:pPr>
      <w:r>
        <w:rPr>
          <w:rFonts w:ascii="Arial" w:hAnsi="Arial" w:cs="Arial"/>
          <w:sz w:val="22"/>
          <w:szCs w:val="22"/>
        </w:rPr>
        <w:t xml:space="preserve">Plagiarism is a serious offence and all students suspected of plagiarism will be subject to an investigation. If found guilty, penalties can include failure of the module to suspension or permanent withdrawal from Queen Mary. </w:t>
      </w:r>
    </w:p>
    <w:p w14:paraId="3A5755BC" w14:textId="77777777" w:rsidR="009B4374" w:rsidRDefault="009B4374">
      <w:pPr>
        <w:widowControl w:val="0"/>
        <w:rPr>
          <w:rFonts w:ascii="Arial" w:hAnsi="Arial" w:cs="Arial"/>
          <w:sz w:val="22"/>
          <w:szCs w:val="22"/>
        </w:rPr>
      </w:pPr>
    </w:p>
    <w:p w14:paraId="4380E1AB" w14:textId="77777777" w:rsidR="009B4374" w:rsidRDefault="003E1253">
      <w:pPr>
        <w:widowControl w:val="0"/>
        <w:rPr>
          <w:rFonts w:ascii="Arial" w:hAnsi="Arial" w:cs="Arial"/>
          <w:sz w:val="22"/>
          <w:szCs w:val="22"/>
        </w:rPr>
      </w:pPr>
      <w:r>
        <w:rPr>
          <w:rFonts w:ascii="Arial" w:hAnsi="Arial" w:cs="Arial"/>
          <w:sz w:val="22"/>
          <w:szCs w:val="22"/>
        </w:rPr>
        <w:t>It is your responsibility to ensure that you understand plagiarism and how to avoid it. The recommendations below can help you in avoiding plagiarism.</w:t>
      </w:r>
    </w:p>
    <w:p w14:paraId="425E24D4" w14:textId="77777777" w:rsidR="009B4374" w:rsidRDefault="009B4374">
      <w:pPr>
        <w:widowControl w:val="0"/>
        <w:rPr>
          <w:rFonts w:ascii="Arial" w:hAnsi="Arial" w:cs="Arial"/>
          <w:sz w:val="22"/>
          <w:szCs w:val="22"/>
        </w:rPr>
      </w:pPr>
    </w:p>
    <w:p w14:paraId="30B7AC56" w14:textId="77777777" w:rsidR="009B4374" w:rsidRDefault="003E1253">
      <w:pPr>
        <w:widowControl w:val="0"/>
        <w:numPr>
          <w:ilvl w:val="0"/>
          <w:numId w:val="3"/>
        </w:numPr>
        <w:rPr>
          <w:rFonts w:ascii="Arial" w:hAnsi="Arial" w:cs="Arial"/>
          <w:sz w:val="22"/>
          <w:szCs w:val="22"/>
        </w:rPr>
      </w:pPr>
      <w:r>
        <w:rPr>
          <w:rFonts w:ascii="Arial" w:hAnsi="Arial" w:cs="Arial"/>
          <w:sz w:val="22"/>
          <w:szCs w:val="22"/>
        </w:rPr>
        <w:t>Be sure to record your sources when taking notes, and to cite these if you use ideas or, especially, quotations from the original source. Be particularly careful if you are cutting and pasting information between two documents, and ensure that references are not lost in the process.</w:t>
      </w:r>
    </w:p>
    <w:p w14:paraId="115B387C" w14:textId="77777777" w:rsidR="009B4374" w:rsidRDefault="003E1253">
      <w:pPr>
        <w:widowControl w:val="0"/>
        <w:numPr>
          <w:ilvl w:val="0"/>
          <w:numId w:val="3"/>
        </w:numPr>
        <w:rPr>
          <w:rFonts w:ascii="Arial" w:hAnsi="Arial" w:cs="Arial"/>
          <w:sz w:val="22"/>
          <w:szCs w:val="22"/>
        </w:rPr>
      </w:pPr>
      <w:r>
        <w:rPr>
          <w:rFonts w:ascii="Arial" w:hAnsi="Arial" w:cs="Arial"/>
          <w:sz w:val="22"/>
          <w:szCs w:val="22"/>
        </w:rPr>
        <w:t xml:space="preserve">Be sensible in referencing ideas – commonly held views that are generally accepted do not always require acknowledgment to </w:t>
      </w:r>
      <w:proofErr w:type="gramStart"/>
      <w:r>
        <w:rPr>
          <w:rFonts w:ascii="Arial" w:hAnsi="Arial" w:cs="Arial"/>
          <w:sz w:val="22"/>
          <w:szCs w:val="22"/>
        </w:rPr>
        <w:t>particular sources</w:t>
      </w:r>
      <w:proofErr w:type="gramEnd"/>
      <w:r>
        <w:rPr>
          <w:rFonts w:ascii="Arial" w:hAnsi="Arial" w:cs="Arial"/>
          <w:sz w:val="22"/>
          <w:szCs w:val="22"/>
        </w:rPr>
        <w:t>. However, it is best to be safe to avoid plagiarism.</w:t>
      </w:r>
    </w:p>
    <w:p w14:paraId="7392AD55" w14:textId="77777777" w:rsidR="009B4374" w:rsidRDefault="003E1253">
      <w:pPr>
        <w:widowControl w:val="0"/>
        <w:numPr>
          <w:ilvl w:val="0"/>
          <w:numId w:val="3"/>
        </w:numPr>
        <w:rPr>
          <w:rFonts w:ascii="Arial" w:hAnsi="Arial" w:cs="Arial"/>
          <w:sz w:val="22"/>
          <w:szCs w:val="22"/>
        </w:rPr>
      </w:pPr>
      <w:r>
        <w:rPr>
          <w:rFonts w:ascii="Arial" w:hAnsi="Arial" w:cs="Arial"/>
          <w:sz w:val="22"/>
          <w:szCs w:val="22"/>
        </w:rPr>
        <w:t xml:space="preserve">Be particularly careful with quotations and paraphrasing. </w:t>
      </w:r>
    </w:p>
    <w:p w14:paraId="5D10903C" w14:textId="77777777" w:rsidR="009B4374" w:rsidRDefault="003E1253">
      <w:pPr>
        <w:widowControl w:val="0"/>
        <w:numPr>
          <w:ilvl w:val="0"/>
          <w:numId w:val="3"/>
        </w:numPr>
        <w:rPr>
          <w:rFonts w:ascii="Arial" w:hAnsi="Arial" w:cs="Arial"/>
          <w:sz w:val="22"/>
          <w:szCs w:val="22"/>
        </w:rPr>
      </w:pPr>
      <w:r>
        <w:rPr>
          <w:rFonts w:ascii="Arial" w:hAnsi="Arial" w:cs="Arial"/>
          <w:sz w:val="22"/>
          <w:szCs w:val="22"/>
        </w:rPr>
        <w:t>Be aware that technology is now available at Queen Mary and elsewhere that can automatically detect plagiarism.</w:t>
      </w:r>
    </w:p>
    <w:p w14:paraId="5F7A3F76" w14:textId="77777777" w:rsidR="009B4374" w:rsidRDefault="003E1253">
      <w:pPr>
        <w:widowControl w:val="0"/>
        <w:numPr>
          <w:ilvl w:val="0"/>
          <w:numId w:val="3"/>
        </w:numPr>
        <w:rPr>
          <w:rFonts w:ascii="Arial" w:hAnsi="Arial" w:cs="Arial"/>
          <w:sz w:val="22"/>
          <w:szCs w:val="22"/>
        </w:rPr>
      </w:pPr>
      <w:r>
        <w:rPr>
          <w:rFonts w:ascii="Arial" w:hAnsi="Arial" w:cs="Arial"/>
          <w:sz w:val="22"/>
          <w:szCs w:val="22"/>
        </w:rPr>
        <w:t>Ensure that all works used are referenced appropriately in the text of your work and fully credited in your bibliography.</w:t>
      </w:r>
    </w:p>
    <w:p w14:paraId="6FE180C2" w14:textId="77777777" w:rsidR="009B4374" w:rsidRDefault="003E1253">
      <w:pPr>
        <w:rPr>
          <w:rFonts w:ascii="Arial" w:hAnsi="Arial" w:cs="Arial"/>
          <w:sz w:val="22"/>
          <w:szCs w:val="22"/>
        </w:rPr>
      </w:pPr>
      <w:r>
        <w:rPr>
          <w:rFonts w:ascii="Arial" w:hAnsi="Arial" w:cs="Arial"/>
          <w:sz w:val="22"/>
          <w:szCs w:val="22"/>
        </w:rPr>
        <w:t>If in doubt, ask for further guidance from your adviser or module tutor. See your student handbook for further advice.</w:t>
      </w:r>
    </w:p>
    <w:p w14:paraId="39158C16" w14:textId="77777777" w:rsidR="009B4374" w:rsidRDefault="009B4374">
      <w:pPr>
        <w:rPr>
          <w:rFonts w:ascii="Arial" w:hAnsi="Arial" w:cs="Arial"/>
          <w:i/>
          <w:sz w:val="22"/>
          <w:szCs w:val="22"/>
        </w:rPr>
      </w:pPr>
    </w:p>
    <w:p w14:paraId="0AABFA58" w14:textId="77777777" w:rsidR="009B4374" w:rsidRDefault="009B4374">
      <w:pPr>
        <w:rPr>
          <w:rFonts w:ascii="Arial" w:hAnsi="Arial" w:cs="Arial"/>
          <w:sz w:val="22"/>
          <w:szCs w:val="22"/>
        </w:rPr>
      </w:pPr>
    </w:p>
    <w:p w14:paraId="02AFA6FD" w14:textId="77777777" w:rsidR="009B4374" w:rsidRDefault="003E1253" w:rsidP="00C5480F">
      <w:pPr>
        <w:outlineLvl w:val="0"/>
        <w:rPr>
          <w:rFonts w:ascii="Arial" w:hAnsi="Arial" w:cs="Arial"/>
          <w:b/>
          <w:sz w:val="22"/>
          <w:szCs w:val="22"/>
        </w:rPr>
      </w:pPr>
      <w:r>
        <w:rPr>
          <w:rFonts w:ascii="Arial" w:hAnsi="Arial" w:cs="Arial"/>
          <w:b/>
          <w:sz w:val="22"/>
          <w:szCs w:val="22"/>
        </w:rPr>
        <w:t>5.</w:t>
      </w:r>
      <w:r>
        <w:rPr>
          <w:rFonts w:ascii="Arial" w:hAnsi="Arial" w:cs="Arial"/>
          <w:b/>
          <w:sz w:val="22"/>
          <w:szCs w:val="22"/>
        </w:rPr>
        <w:tab/>
      </w:r>
      <w:r w:rsidR="00546C72">
        <w:rPr>
          <w:rFonts w:ascii="Arial" w:hAnsi="Arial" w:cs="Arial"/>
          <w:b/>
          <w:sz w:val="22"/>
          <w:szCs w:val="22"/>
        </w:rPr>
        <w:t>Workshop</w:t>
      </w:r>
      <w:r>
        <w:rPr>
          <w:rFonts w:ascii="Arial" w:hAnsi="Arial" w:cs="Arial"/>
          <w:b/>
          <w:sz w:val="22"/>
          <w:szCs w:val="22"/>
        </w:rPr>
        <w:t xml:space="preserve"> Schedule</w:t>
      </w:r>
    </w:p>
    <w:p w14:paraId="27A5E10C" w14:textId="77777777" w:rsidR="00546C72" w:rsidRDefault="00546C72">
      <w:pPr>
        <w:rPr>
          <w:rFonts w:ascii="Arial" w:hAnsi="Arial" w:cs="Arial"/>
          <w:b/>
          <w:sz w:val="22"/>
          <w:szCs w:val="22"/>
        </w:rPr>
      </w:pPr>
    </w:p>
    <w:tbl>
      <w:tblPr>
        <w:tblStyle w:val="TableGrid"/>
        <w:tblW w:w="9242" w:type="dxa"/>
        <w:tblInd w:w="-5" w:type="dxa"/>
        <w:tblCellMar>
          <w:left w:w="103" w:type="dxa"/>
        </w:tblCellMar>
        <w:tblLook w:val="04A0" w:firstRow="1" w:lastRow="0" w:firstColumn="1" w:lastColumn="0" w:noHBand="0" w:noVBand="1"/>
      </w:tblPr>
      <w:tblGrid>
        <w:gridCol w:w="2093"/>
        <w:gridCol w:w="7149"/>
      </w:tblGrid>
      <w:tr w:rsidR="009B4374" w14:paraId="1F3868DA" w14:textId="77777777" w:rsidTr="004E6153">
        <w:tc>
          <w:tcPr>
            <w:tcW w:w="2093" w:type="dxa"/>
            <w:shd w:val="clear" w:color="auto" w:fill="auto"/>
            <w:tcMar>
              <w:left w:w="103" w:type="dxa"/>
            </w:tcMar>
          </w:tcPr>
          <w:p w14:paraId="21B7587D" w14:textId="77777777" w:rsidR="009B4374" w:rsidRPr="00EE3724" w:rsidRDefault="003E1253">
            <w:pPr>
              <w:rPr>
                <w:rFonts w:ascii="Arial" w:hAnsi="Arial" w:cs="Arial"/>
                <w:bCs/>
                <w:sz w:val="22"/>
                <w:szCs w:val="22"/>
              </w:rPr>
            </w:pPr>
            <w:r w:rsidRPr="004E6153">
              <w:rPr>
                <w:rFonts w:ascii="Arial" w:hAnsi="Arial" w:cs="Arial"/>
                <w:b/>
                <w:sz w:val="22"/>
                <w:szCs w:val="22"/>
              </w:rPr>
              <w:t>Week 1</w:t>
            </w:r>
            <w:r w:rsidR="00EE3724">
              <w:rPr>
                <w:rFonts w:ascii="Arial" w:hAnsi="Arial" w:cs="Arial"/>
                <w:b/>
                <w:sz w:val="22"/>
                <w:szCs w:val="22"/>
              </w:rPr>
              <w:t xml:space="preserve"> </w:t>
            </w:r>
          </w:p>
        </w:tc>
        <w:tc>
          <w:tcPr>
            <w:tcW w:w="7149" w:type="dxa"/>
            <w:shd w:val="clear" w:color="auto" w:fill="auto"/>
            <w:tcMar>
              <w:left w:w="103" w:type="dxa"/>
            </w:tcMar>
          </w:tcPr>
          <w:p w14:paraId="11CA76B3" w14:textId="77777777" w:rsidR="009B4374" w:rsidRDefault="00546C72">
            <w:pPr>
              <w:rPr>
                <w:rFonts w:ascii="Arial" w:hAnsi="Arial" w:cs="Arial"/>
                <w:sz w:val="22"/>
                <w:szCs w:val="22"/>
              </w:rPr>
            </w:pPr>
            <w:r>
              <w:rPr>
                <w:rFonts w:ascii="Arial" w:hAnsi="Arial" w:cs="Arial"/>
                <w:sz w:val="22"/>
                <w:szCs w:val="22"/>
              </w:rPr>
              <w:t xml:space="preserve">Introduction </w:t>
            </w:r>
          </w:p>
        </w:tc>
      </w:tr>
      <w:tr w:rsidR="009B4374" w14:paraId="226925E2" w14:textId="77777777" w:rsidTr="004E6153">
        <w:tc>
          <w:tcPr>
            <w:tcW w:w="2093" w:type="dxa"/>
            <w:shd w:val="clear" w:color="auto" w:fill="auto"/>
            <w:tcMar>
              <w:left w:w="103" w:type="dxa"/>
            </w:tcMar>
          </w:tcPr>
          <w:p w14:paraId="521B3309" w14:textId="77777777" w:rsidR="009B4374" w:rsidRDefault="003E1253" w:rsidP="00A017EB">
            <w:pPr>
              <w:rPr>
                <w:rFonts w:ascii="Arial" w:hAnsi="Arial" w:cs="Arial"/>
                <w:sz w:val="22"/>
                <w:szCs w:val="22"/>
              </w:rPr>
            </w:pPr>
            <w:r w:rsidRPr="004E6153">
              <w:rPr>
                <w:rFonts w:ascii="Arial" w:hAnsi="Arial" w:cs="Arial"/>
                <w:b/>
                <w:sz w:val="22"/>
                <w:szCs w:val="22"/>
              </w:rPr>
              <w:t>Week 2</w:t>
            </w:r>
            <w:r w:rsidR="004E6153">
              <w:rPr>
                <w:rFonts w:ascii="Arial" w:hAnsi="Arial" w:cs="Arial"/>
                <w:sz w:val="22"/>
                <w:szCs w:val="22"/>
              </w:rPr>
              <w:t xml:space="preserve"> </w:t>
            </w:r>
          </w:p>
        </w:tc>
        <w:tc>
          <w:tcPr>
            <w:tcW w:w="7149" w:type="dxa"/>
            <w:shd w:val="clear" w:color="auto" w:fill="auto"/>
            <w:tcMar>
              <w:left w:w="103" w:type="dxa"/>
            </w:tcMar>
          </w:tcPr>
          <w:p w14:paraId="7881B0D0" w14:textId="77777777" w:rsidR="009B4374" w:rsidRDefault="00546C72">
            <w:pPr>
              <w:rPr>
                <w:rFonts w:ascii="Arial" w:hAnsi="Arial" w:cs="Arial"/>
                <w:sz w:val="22"/>
                <w:szCs w:val="22"/>
              </w:rPr>
            </w:pPr>
            <w:r>
              <w:rPr>
                <w:rFonts w:ascii="Arial" w:hAnsi="Arial" w:cs="Arial"/>
                <w:sz w:val="22"/>
                <w:szCs w:val="22"/>
              </w:rPr>
              <w:t>Literature review</w:t>
            </w:r>
            <w:r w:rsidR="00A60977">
              <w:rPr>
                <w:rFonts w:ascii="Arial" w:hAnsi="Arial" w:cs="Arial"/>
                <w:sz w:val="22"/>
                <w:szCs w:val="22"/>
              </w:rPr>
              <w:t>:</w:t>
            </w:r>
            <w:r>
              <w:rPr>
                <w:rFonts w:ascii="Arial" w:hAnsi="Arial" w:cs="Arial"/>
                <w:sz w:val="22"/>
                <w:szCs w:val="22"/>
              </w:rPr>
              <w:t xml:space="preserve"> preparation</w:t>
            </w:r>
          </w:p>
        </w:tc>
      </w:tr>
      <w:tr w:rsidR="009B4374" w14:paraId="4C430595" w14:textId="77777777" w:rsidTr="004E6153">
        <w:tc>
          <w:tcPr>
            <w:tcW w:w="2093" w:type="dxa"/>
            <w:shd w:val="clear" w:color="auto" w:fill="auto"/>
            <w:tcMar>
              <w:left w:w="103" w:type="dxa"/>
            </w:tcMar>
          </w:tcPr>
          <w:p w14:paraId="36DF0E91" w14:textId="77777777" w:rsidR="009B4374" w:rsidRDefault="003E1253" w:rsidP="00A017EB">
            <w:pPr>
              <w:rPr>
                <w:rFonts w:ascii="Arial" w:hAnsi="Arial" w:cs="Arial"/>
                <w:sz w:val="22"/>
                <w:szCs w:val="22"/>
              </w:rPr>
            </w:pPr>
            <w:r w:rsidRPr="004E6153">
              <w:rPr>
                <w:rFonts w:ascii="Arial" w:hAnsi="Arial" w:cs="Arial"/>
                <w:b/>
                <w:sz w:val="22"/>
                <w:szCs w:val="22"/>
              </w:rPr>
              <w:t>Week 3</w:t>
            </w:r>
            <w:r w:rsidR="004E6153">
              <w:rPr>
                <w:rFonts w:ascii="Arial" w:hAnsi="Arial" w:cs="Arial"/>
                <w:sz w:val="22"/>
                <w:szCs w:val="22"/>
              </w:rPr>
              <w:t xml:space="preserve"> </w:t>
            </w:r>
          </w:p>
        </w:tc>
        <w:tc>
          <w:tcPr>
            <w:tcW w:w="7149" w:type="dxa"/>
            <w:shd w:val="clear" w:color="auto" w:fill="auto"/>
            <w:tcMar>
              <w:left w:w="103" w:type="dxa"/>
            </w:tcMar>
          </w:tcPr>
          <w:p w14:paraId="263EA4BF" w14:textId="77777777" w:rsidR="009B4374" w:rsidRDefault="00546C72">
            <w:pPr>
              <w:jc w:val="both"/>
              <w:rPr>
                <w:rFonts w:ascii="Arial" w:hAnsi="Arial" w:cs="Arial"/>
                <w:sz w:val="22"/>
                <w:szCs w:val="22"/>
              </w:rPr>
            </w:pPr>
            <w:r>
              <w:rPr>
                <w:rFonts w:ascii="Arial" w:hAnsi="Arial" w:cs="Arial"/>
                <w:sz w:val="22"/>
                <w:szCs w:val="22"/>
              </w:rPr>
              <w:t>Literature review</w:t>
            </w:r>
            <w:r w:rsidR="00A60977">
              <w:rPr>
                <w:rFonts w:ascii="Arial" w:hAnsi="Arial" w:cs="Arial"/>
                <w:sz w:val="22"/>
                <w:szCs w:val="22"/>
              </w:rPr>
              <w:t>:</w:t>
            </w:r>
            <w:r>
              <w:rPr>
                <w:rFonts w:ascii="Arial" w:hAnsi="Arial" w:cs="Arial"/>
                <w:sz w:val="22"/>
                <w:szCs w:val="22"/>
              </w:rPr>
              <w:t xml:space="preserve"> conversation</w:t>
            </w:r>
          </w:p>
        </w:tc>
      </w:tr>
      <w:tr w:rsidR="009B4374" w14:paraId="0437D90E" w14:textId="77777777" w:rsidTr="004E6153">
        <w:tc>
          <w:tcPr>
            <w:tcW w:w="2093" w:type="dxa"/>
            <w:shd w:val="clear" w:color="auto" w:fill="auto"/>
            <w:tcMar>
              <w:left w:w="103" w:type="dxa"/>
            </w:tcMar>
          </w:tcPr>
          <w:p w14:paraId="423A08EF" w14:textId="77777777" w:rsidR="009B4374" w:rsidRDefault="003E1253" w:rsidP="00A017EB">
            <w:pPr>
              <w:rPr>
                <w:rFonts w:ascii="Arial" w:hAnsi="Arial" w:cs="Arial"/>
                <w:sz w:val="22"/>
                <w:szCs w:val="22"/>
              </w:rPr>
            </w:pPr>
            <w:r w:rsidRPr="004E6153">
              <w:rPr>
                <w:rFonts w:ascii="Arial" w:hAnsi="Arial" w:cs="Arial"/>
                <w:b/>
                <w:sz w:val="22"/>
                <w:szCs w:val="22"/>
              </w:rPr>
              <w:t>Week 4</w:t>
            </w:r>
            <w:r w:rsidR="00A017EB">
              <w:rPr>
                <w:rFonts w:ascii="Arial" w:hAnsi="Arial" w:cs="Arial"/>
                <w:i/>
                <w:sz w:val="22"/>
                <w:szCs w:val="22"/>
              </w:rPr>
              <w:t xml:space="preserve"> </w:t>
            </w:r>
          </w:p>
        </w:tc>
        <w:tc>
          <w:tcPr>
            <w:tcW w:w="7149" w:type="dxa"/>
            <w:shd w:val="clear" w:color="auto" w:fill="auto"/>
            <w:tcMar>
              <w:left w:w="103" w:type="dxa"/>
            </w:tcMar>
          </w:tcPr>
          <w:p w14:paraId="47759091" w14:textId="77777777" w:rsidR="009B4374" w:rsidRDefault="00A60977">
            <w:pPr>
              <w:rPr>
                <w:rFonts w:ascii="Arial" w:hAnsi="Arial" w:cs="Arial"/>
                <w:sz w:val="22"/>
                <w:szCs w:val="22"/>
              </w:rPr>
            </w:pPr>
            <w:r>
              <w:rPr>
                <w:rFonts w:ascii="Arial" w:hAnsi="Arial" w:cs="Arial"/>
                <w:sz w:val="22"/>
                <w:szCs w:val="22"/>
              </w:rPr>
              <w:t>Contextualising the issues:</w:t>
            </w:r>
            <w:r w:rsidR="00546C72">
              <w:rPr>
                <w:rFonts w:ascii="Arial" w:hAnsi="Arial" w:cs="Arial"/>
                <w:sz w:val="22"/>
                <w:szCs w:val="22"/>
              </w:rPr>
              <w:t xml:space="preserve"> preparation</w:t>
            </w:r>
          </w:p>
        </w:tc>
      </w:tr>
      <w:tr w:rsidR="009B4374" w14:paraId="25FBE328" w14:textId="77777777" w:rsidTr="004E6153">
        <w:tc>
          <w:tcPr>
            <w:tcW w:w="2093" w:type="dxa"/>
            <w:shd w:val="clear" w:color="auto" w:fill="auto"/>
            <w:tcMar>
              <w:left w:w="103" w:type="dxa"/>
            </w:tcMar>
          </w:tcPr>
          <w:p w14:paraId="6D8EA169" w14:textId="77777777" w:rsidR="009B4374" w:rsidRDefault="003E1253">
            <w:pPr>
              <w:rPr>
                <w:rFonts w:ascii="Arial" w:hAnsi="Arial" w:cs="Arial"/>
                <w:sz w:val="22"/>
                <w:szCs w:val="22"/>
              </w:rPr>
            </w:pPr>
            <w:r w:rsidRPr="004E6153">
              <w:rPr>
                <w:rFonts w:ascii="Arial" w:hAnsi="Arial" w:cs="Arial"/>
                <w:b/>
                <w:sz w:val="22"/>
                <w:szCs w:val="22"/>
              </w:rPr>
              <w:t>Week 5</w:t>
            </w:r>
            <w:r w:rsidR="004E6153">
              <w:rPr>
                <w:rFonts w:ascii="Arial" w:hAnsi="Arial" w:cs="Arial"/>
                <w:sz w:val="22"/>
                <w:szCs w:val="22"/>
              </w:rPr>
              <w:t xml:space="preserve"> </w:t>
            </w:r>
          </w:p>
        </w:tc>
        <w:tc>
          <w:tcPr>
            <w:tcW w:w="7149" w:type="dxa"/>
            <w:shd w:val="clear" w:color="auto" w:fill="auto"/>
            <w:tcMar>
              <w:left w:w="103" w:type="dxa"/>
            </w:tcMar>
          </w:tcPr>
          <w:p w14:paraId="13D3233F" w14:textId="77777777" w:rsidR="009B4374" w:rsidRDefault="00546C72">
            <w:pPr>
              <w:rPr>
                <w:rFonts w:ascii="Arial" w:hAnsi="Arial" w:cs="Arial"/>
                <w:sz w:val="22"/>
                <w:szCs w:val="22"/>
              </w:rPr>
            </w:pPr>
            <w:r>
              <w:rPr>
                <w:rFonts w:ascii="Arial" w:hAnsi="Arial" w:cs="Arial"/>
                <w:sz w:val="22"/>
                <w:szCs w:val="22"/>
              </w:rPr>
              <w:t>Con</w:t>
            </w:r>
            <w:r w:rsidR="00A60977">
              <w:rPr>
                <w:rFonts w:ascii="Arial" w:hAnsi="Arial" w:cs="Arial"/>
                <w:sz w:val="22"/>
                <w:szCs w:val="22"/>
              </w:rPr>
              <w:t>textualising the issues: conversation</w:t>
            </w:r>
          </w:p>
        </w:tc>
      </w:tr>
      <w:tr w:rsidR="009B4374" w14:paraId="5820C181" w14:textId="77777777" w:rsidTr="004E6153">
        <w:tc>
          <w:tcPr>
            <w:tcW w:w="2093" w:type="dxa"/>
            <w:shd w:val="clear" w:color="auto" w:fill="auto"/>
            <w:tcMar>
              <w:left w:w="103" w:type="dxa"/>
            </w:tcMar>
          </w:tcPr>
          <w:p w14:paraId="4B464302" w14:textId="77777777" w:rsidR="009B4374" w:rsidRDefault="003E1253" w:rsidP="00A017EB">
            <w:pPr>
              <w:rPr>
                <w:rFonts w:ascii="Arial" w:hAnsi="Arial" w:cs="Arial"/>
                <w:sz w:val="22"/>
                <w:szCs w:val="22"/>
              </w:rPr>
            </w:pPr>
            <w:r w:rsidRPr="004E6153">
              <w:rPr>
                <w:rFonts w:ascii="Arial" w:hAnsi="Arial" w:cs="Arial"/>
                <w:b/>
                <w:sz w:val="22"/>
                <w:szCs w:val="22"/>
              </w:rPr>
              <w:t>Week 6</w:t>
            </w:r>
            <w:r w:rsidR="004E6153">
              <w:rPr>
                <w:rFonts w:ascii="Arial" w:hAnsi="Arial" w:cs="Arial"/>
                <w:sz w:val="22"/>
                <w:szCs w:val="22"/>
              </w:rPr>
              <w:t xml:space="preserve"> </w:t>
            </w:r>
          </w:p>
        </w:tc>
        <w:tc>
          <w:tcPr>
            <w:tcW w:w="7149" w:type="dxa"/>
            <w:shd w:val="clear" w:color="auto" w:fill="auto"/>
            <w:tcMar>
              <w:left w:w="103" w:type="dxa"/>
            </w:tcMar>
          </w:tcPr>
          <w:p w14:paraId="61857685" w14:textId="77777777" w:rsidR="009B4374" w:rsidRDefault="00A60977">
            <w:pPr>
              <w:rPr>
                <w:rFonts w:ascii="Arial" w:hAnsi="Arial" w:cs="Arial"/>
                <w:sz w:val="22"/>
                <w:szCs w:val="22"/>
              </w:rPr>
            </w:pPr>
            <w:r>
              <w:rPr>
                <w:rFonts w:ascii="Arial" w:hAnsi="Arial" w:cs="Arial"/>
                <w:sz w:val="22"/>
                <w:szCs w:val="22"/>
              </w:rPr>
              <w:t>Trip to North Kensington: preparation</w:t>
            </w:r>
          </w:p>
        </w:tc>
      </w:tr>
      <w:tr w:rsidR="009B4374" w14:paraId="1766148B" w14:textId="77777777" w:rsidTr="004E6153">
        <w:tc>
          <w:tcPr>
            <w:tcW w:w="2093" w:type="dxa"/>
            <w:shd w:val="clear" w:color="auto" w:fill="auto"/>
            <w:tcMar>
              <w:left w:w="103" w:type="dxa"/>
            </w:tcMar>
          </w:tcPr>
          <w:p w14:paraId="7BAC4EFF" w14:textId="77777777" w:rsidR="009B4374" w:rsidRPr="004E6153" w:rsidRDefault="003E1253" w:rsidP="00A017EB">
            <w:pPr>
              <w:rPr>
                <w:rFonts w:ascii="Arial" w:hAnsi="Arial" w:cs="Arial"/>
                <w:sz w:val="22"/>
                <w:szCs w:val="22"/>
              </w:rPr>
            </w:pPr>
            <w:r w:rsidRPr="004E6153">
              <w:rPr>
                <w:rFonts w:ascii="Arial" w:hAnsi="Arial" w:cs="Arial"/>
                <w:b/>
                <w:sz w:val="22"/>
                <w:szCs w:val="22"/>
              </w:rPr>
              <w:t>Week 7</w:t>
            </w:r>
            <w:r w:rsidR="004E6153" w:rsidRPr="004E6153">
              <w:rPr>
                <w:rFonts w:ascii="Arial" w:hAnsi="Arial" w:cs="Arial"/>
                <w:sz w:val="22"/>
                <w:szCs w:val="22"/>
              </w:rPr>
              <w:t xml:space="preserve"> </w:t>
            </w:r>
          </w:p>
        </w:tc>
        <w:tc>
          <w:tcPr>
            <w:tcW w:w="7149" w:type="dxa"/>
            <w:shd w:val="clear" w:color="auto" w:fill="auto"/>
            <w:tcMar>
              <w:left w:w="103" w:type="dxa"/>
            </w:tcMar>
          </w:tcPr>
          <w:p w14:paraId="1C5F8460" w14:textId="77777777" w:rsidR="009B4374" w:rsidRPr="004E6153" w:rsidRDefault="004E6153" w:rsidP="004E6153">
            <w:pPr>
              <w:rPr>
                <w:rFonts w:ascii="Arial" w:hAnsi="Arial" w:cs="Arial"/>
                <w:sz w:val="22"/>
                <w:szCs w:val="22"/>
              </w:rPr>
            </w:pPr>
            <w:r>
              <w:rPr>
                <w:rFonts w:ascii="Arial" w:hAnsi="Arial" w:cs="Arial"/>
                <w:sz w:val="22"/>
                <w:szCs w:val="22"/>
              </w:rPr>
              <w:t>Reading Week – NO CLASSES</w:t>
            </w:r>
          </w:p>
        </w:tc>
      </w:tr>
      <w:tr w:rsidR="009B4374" w14:paraId="03FA5AF0" w14:textId="77777777" w:rsidTr="004E6153">
        <w:tc>
          <w:tcPr>
            <w:tcW w:w="2093" w:type="dxa"/>
            <w:shd w:val="clear" w:color="auto" w:fill="auto"/>
            <w:tcMar>
              <w:left w:w="103" w:type="dxa"/>
            </w:tcMar>
          </w:tcPr>
          <w:p w14:paraId="422EDEC7" w14:textId="77777777" w:rsidR="009B4374" w:rsidRDefault="003E1253" w:rsidP="00A017EB">
            <w:pPr>
              <w:rPr>
                <w:rFonts w:ascii="Arial" w:hAnsi="Arial" w:cs="Arial"/>
                <w:sz w:val="22"/>
                <w:szCs w:val="22"/>
              </w:rPr>
            </w:pPr>
            <w:r w:rsidRPr="004E6153">
              <w:rPr>
                <w:rFonts w:ascii="Arial" w:hAnsi="Arial" w:cs="Arial"/>
                <w:b/>
                <w:sz w:val="22"/>
                <w:szCs w:val="22"/>
              </w:rPr>
              <w:t>Week 8</w:t>
            </w:r>
            <w:r w:rsidR="004E6153">
              <w:rPr>
                <w:rFonts w:ascii="Arial" w:hAnsi="Arial" w:cs="Arial"/>
                <w:sz w:val="22"/>
                <w:szCs w:val="22"/>
              </w:rPr>
              <w:t xml:space="preserve"> </w:t>
            </w:r>
          </w:p>
        </w:tc>
        <w:tc>
          <w:tcPr>
            <w:tcW w:w="7149" w:type="dxa"/>
            <w:shd w:val="clear" w:color="auto" w:fill="auto"/>
            <w:tcMar>
              <w:left w:w="103" w:type="dxa"/>
            </w:tcMar>
          </w:tcPr>
          <w:p w14:paraId="1B2560AC" w14:textId="77777777" w:rsidR="009B4374" w:rsidRDefault="00A60977">
            <w:pPr>
              <w:rPr>
                <w:rFonts w:ascii="Arial" w:hAnsi="Arial" w:cs="Arial"/>
                <w:sz w:val="22"/>
                <w:szCs w:val="22"/>
              </w:rPr>
            </w:pPr>
            <w:r>
              <w:rPr>
                <w:rFonts w:ascii="Arial" w:hAnsi="Arial" w:cs="Arial"/>
                <w:sz w:val="22"/>
                <w:szCs w:val="22"/>
              </w:rPr>
              <w:t>Trip to North Kensington</w:t>
            </w:r>
          </w:p>
        </w:tc>
      </w:tr>
      <w:tr w:rsidR="009B4374" w14:paraId="58FB400A" w14:textId="77777777" w:rsidTr="004E6153">
        <w:tc>
          <w:tcPr>
            <w:tcW w:w="2093" w:type="dxa"/>
            <w:shd w:val="clear" w:color="auto" w:fill="auto"/>
            <w:tcMar>
              <w:left w:w="103" w:type="dxa"/>
            </w:tcMar>
          </w:tcPr>
          <w:p w14:paraId="367F625C" w14:textId="77777777" w:rsidR="009B4374" w:rsidRDefault="003E1253" w:rsidP="00A017EB">
            <w:pPr>
              <w:rPr>
                <w:rFonts w:ascii="Arial" w:hAnsi="Arial" w:cs="Arial"/>
                <w:sz w:val="22"/>
                <w:szCs w:val="22"/>
              </w:rPr>
            </w:pPr>
            <w:r w:rsidRPr="004E6153">
              <w:rPr>
                <w:rFonts w:ascii="Arial" w:hAnsi="Arial" w:cs="Arial"/>
                <w:b/>
                <w:sz w:val="22"/>
                <w:szCs w:val="22"/>
              </w:rPr>
              <w:t>Week 9</w:t>
            </w:r>
            <w:r w:rsidR="00A017EB">
              <w:rPr>
                <w:rFonts w:ascii="Arial" w:hAnsi="Arial" w:cs="Arial"/>
                <w:i/>
                <w:sz w:val="22"/>
                <w:szCs w:val="22"/>
              </w:rPr>
              <w:t xml:space="preserve"> </w:t>
            </w:r>
          </w:p>
        </w:tc>
        <w:tc>
          <w:tcPr>
            <w:tcW w:w="7149" w:type="dxa"/>
            <w:shd w:val="clear" w:color="auto" w:fill="auto"/>
            <w:tcMar>
              <w:left w:w="103" w:type="dxa"/>
            </w:tcMar>
          </w:tcPr>
          <w:p w14:paraId="4FED2D9A" w14:textId="77777777" w:rsidR="009B4374" w:rsidRDefault="00A60977">
            <w:pPr>
              <w:rPr>
                <w:rFonts w:ascii="Arial" w:hAnsi="Arial" w:cs="Arial"/>
                <w:sz w:val="22"/>
                <w:szCs w:val="22"/>
              </w:rPr>
            </w:pPr>
            <w:r>
              <w:rPr>
                <w:rFonts w:ascii="Arial" w:hAnsi="Arial" w:cs="Arial"/>
                <w:sz w:val="22"/>
                <w:szCs w:val="22"/>
              </w:rPr>
              <w:t>Trip to North Kensington: conversation</w:t>
            </w:r>
          </w:p>
        </w:tc>
      </w:tr>
      <w:tr w:rsidR="009B4374" w14:paraId="7D397346" w14:textId="77777777" w:rsidTr="004E6153">
        <w:tc>
          <w:tcPr>
            <w:tcW w:w="2093" w:type="dxa"/>
            <w:shd w:val="clear" w:color="auto" w:fill="auto"/>
            <w:tcMar>
              <w:left w:w="103" w:type="dxa"/>
            </w:tcMar>
          </w:tcPr>
          <w:p w14:paraId="39D4AA55" w14:textId="77777777" w:rsidR="009B4374" w:rsidRDefault="003E1253" w:rsidP="00A017EB">
            <w:pPr>
              <w:rPr>
                <w:rFonts w:ascii="Arial" w:hAnsi="Arial" w:cs="Arial"/>
                <w:sz w:val="22"/>
                <w:szCs w:val="22"/>
              </w:rPr>
            </w:pPr>
            <w:r w:rsidRPr="004E6153">
              <w:rPr>
                <w:rFonts w:ascii="Arial" w:hAnsi="Arial" w:cs="Arial"/>
                <w:b/>
                <w:sz w:val="22"/>
                <w:szCs w:val="22"/>
              </w:rPr>
              <w:t>Week 10</w:t>
            </w:r>
            <w:r w:rsidR="004E6153">
              <w:rPr>
                <w:rFonts w:ascii="Arial" w:hAnsi="Arial" w:cs="Arial"/>
                <w:sz w:val="22"/>
                <w:szCs w:val="22"/>
              </w:rPr>
              <w:t xml:space="preserve"> </w:t>
            </w:r>
          </w:p>
        </w:tc>
        <w:tc>
          <w:tcPr>
            <w:tcW w:w="7149" w:type="dxa"/>
            <w:shd w:val="clear" w:color="auto" w:fill="auto"/>
            <w:tcMar>
              <w:left w:w="103" w:type="dxa"/>
            </w:tcMar>
          </w:tcPr>
          <w:p w14:paraId="2E974B88" w14:textId="77777777" w:rsidR="009B4374" w:rsidRDefault="00A60977">
            <w:pPr>
              <w:rPr>
                <w:rFonts w:ascii="Arial" w:hAnsi="Arial" w:cs="Arial"/>
                <w:sz w:val="22"/>
                <w:szCs w:val="22"/>
              </w:rPr>
            </w:pPr>
            <w:r>
              <w:rPr>
                <w:rFonts w:ascii="Arial" w:hAnsi="Arial" w:cs="Arial"/>
                <w:sz w:val="22"/>
                <w:szCs w:val="22"/>
              </w:rPr>
              <w:t>In-depth group research: preparation</w:t>
            </w:r>
          </w:p>
        </w:tc>
      </w:tr>
      <w:tr w:rsidR="009B4374" w14:paraId="330493D8" w14:textId="77777777" w:rsidTr="004E6153">
        <w:tc>
          <w:tcPr>
            <w:tcW w:w="2093" w:type="dxa"/>
            <w:shd w:val="clear" w:color="auto" w:fill="auto"/>
            <w:tcMar>
              <w:left w:w="103" w:type="dxa"/>
            </w:tcMar>
          </w:tcPr>
          <w:p w14:paraId="20084097" w14:textId="77777777" w:rsidR="009B4374" w:rsidRDefault="003E1253" w:rsidP="00A017EB">
            <w:pPr>
              <w:rPr>
                <w:rFonts w:ascii="Arial" w:hAnsi="Arial" w:cs="Arial"/>
                <w:sz w:val="22"/>
                <w:szCs w:val="22"/>
              </w:rPr>
            </w:pPr>
            <w:r w:rsidRPr="004E6153">
              <w:rPr>
                <w:rFonts w:ascii="Arial" w:hAnsi="Arial" w:cs="Arial"/>
                <w:b/>
                <w:sz w:val="22"/>
                <w:szCs w:val="22"/>
              </w:rPr>
              <w:t>Week 11</w:t>
            </w:r>
            <w:r w:rsidR="004E6153" w:rsidRPr="004D1319">
              <w:rPr>
                <w:rFonts w:ascii="Arial" w:hAnsi="Arial" w:cs="Arial"/>
                <w:i/>
                <w:sz w:val="22"/>
                <w:szCs w:val="22"/>
              </w:rPr>
              <w:t xml:space="preserve"> </w:t>
            </w:r>
          </w:p>
        </w:tc>
        <w:tc>
          <w:tcPr>
            <w:tcW w:w="7149" w:type="dxa"/>
            <w:shd w:val="clear" w:color="auto" w:fill="auto"/>
            <w:tcMar>
              <w:left w:w="103" w:type="dxa"/>
            </w:tcMar>
          </w:tcPr>
          <w:p w14:paraId="77A29394" w14:textId="77777777" w:rsidR="009B4374" w:rsidRDefault="00A60977" w:rsidP="00A017EB">
            <w:pPr>
              <w:rPr>
                <w:rFonts w:ascii="Arial" w:hAnsi="Arial" w:cs="Arial"/>
                <w:sz w:val="22"/>
                <w:szCs w:val="22"/>
              </w:rPr>
            </w:pPr>
            <w:r>
              <w:rPr>
                <w:rFonts w:ascii="Arial" w:hAnsi="Arial" w:cs="Arial"/>
                <w:sz w:val="22"/>
                <w:szCs w:val="22"/>
              </w:rPr>
              <w:t>In-depth group research: conversation</w:t>
            </w:r>
          </w:p>
        </w:tc>
      </w:tr>
      <w:tr w:rsidR="009B4374" w14:paraId="20953168" w14:textId="77777777" w:rsidTr="004E6153">
        <w:tc>
          <w:tcPr>
            <w:tcW w:w="2093" w:type="dxa"/>
            <w:shd w:val="clear" w:color="auto" w:fill="auto"/>
            <w:tcMar>
              <w:left w:w="103" w:type="dxa"/>
            </w:tcMar>
          </w:tcPr>
          <w:p w14:paraId="51A8A1B4" w14:textId="77777777" w:rsidR="009B4374" w:rsidRDefault="003E1253" w:rsidP="00A017EB">
            <w:pPr>
              <w:rPr>
                <w:rFonts w:ascii="Arial" w:hAnsi="Arial" w:cs="Arial"/>
                <w:sz w:val="22"/>
                <w:szCs w:val="22"/>
              </w:rPr>
            </w:pPr>
            <w:r w:rsidRPr="004E6153">
              <w:rPr>
                <w:rFonts w:ascii="Arial" w:hAnsi="Arial" w:cs="Arial"/>
                <w:b/>
                <w:sz w:val="22"/>
                <w:szCs w:val="22"/>
              </w:rPr>
              <w:t>Week 12</w:t>
            </w:r>
            <w:r w:rsidR="004E6153">
              <w:rPr>
                <w:rFonts w:ascii="Arial" w:hAnsi="Arial" w:cs="Arial"/>
                <w:sz w:val="22"/>
                <w:szCs w:val="22"/>
              </w:rPr>
              <w:t xml:space="preserve"> </w:t>
            </w:r>
          </w:p>
        </w:tc>
        <w:tc>
          <w:tcPr>
            <w:tcW w:w="7149" w:type="dxa"/>
            <w:shd w:val="clear" w:color="auto" w:fill="auto"/>
            <w:tcMar>
              <w:left w:w="103" w:type="dxa"/>
            </w:tcMar>
          </w:tcPr>
          <w:p w14:paraId="4D50673B" w14:textId="77777777" w:rsidR="009B4374" w:rsidRDefault="00546C72" w:rsidP="00963352">
            <w:pPr>
              <w:rPr>
                <w:rFonts w:ascii="Arial" w:hAnsi="Arial" w:cs="Arial"/>
                <w:sz w:val="22"/>
                <w:szCs w:val="22"/>
              </w:rPr>
            </w:pPr>
            <w:r>
              <w:rPr>
                <w:rFonts w:ascii="Arial" w:hAnsi="Arial" w:cs="Arial"/>
                <w:sz w:val="22"/>
                <w:szCs w:val="22"/>
              </w:rPr>
              <w:t xml:space="preserve">Poster </w:t>
            </w:r>
            <w:r w:rsidR="00A60977">
              <w:rPr>
                <w:rFonts w:ascii="Arial" w:hAnsi="Arial" w:cs="Arial"/>
                <w:sz w:val="22"/>
                <w:szCs w:val="22"/>
              </w:rPr>
              <w:t xml:space="preserve">portfolio: </w:t>
            </w:r>
            <w:r w:rsidR="001C03F7">
              <w:rPr>
                <w:rFonts w:ascii="Arial" w:hAnsi="Arial" w:cs="Arial"/>
                <w:sz w:val="22"/>
                <w:szCs w:val="22"/>
              </w:rPr>
              <w:t>preparation</w:t>
            </w:r>
            <w:r w:rsidR="00A017EB">
              <w:rPr>
                <w:rFonts w:ascii="Arial" w:hAnsi="Arial" w:cs="Arial"/>
                <w:sz w:val="22"/>
                <w:szCs w:val="22"/>
              </w:rPr>
              <w:t xml:space="preserve"> </w:t>
            </w:r>
          </w:p>
        </w:tc>
      </w:tr>
    </w:tbl>
    <w:p w14:paraId="169516A2" w14:textId="77777777" w:rsidR="00A60977" w:rsidRPr="00AF34DF" w:rsidRDefault="00A60977" w:rsidP="00A60977">
      <w:pPr>
        <w:ind w:left="720"/>
        <w:rPr>
          <w:rFonts w:ascii="Arial" w:hAnsi="Arial" w:cs="Arial"/>
          <w:bCs/>
          <w:sz w:val="22"/>
          <w:szCs w:val="22"/>
        </w:rPr>
      </w:pPr>
      <w:r>
        <w:rPr>
          <w:rFonts w:ascii="Arial" w:hAnsi="Arial" w:cs="Arial"/>
          <w:b/>
          <w:bCs/>
          <w:sz w:val="22"/>
          <w:szCs w:val="22"/>
        </w:rPr>
        <w:t xml:space="preserve"> </w:t>
      </w:r>
    </w:p>
    <w:p w14:paraId="70921300" w14:textId="77777777" w:rsidR="009B4374" w:rsidRDefault="009B4374">
      <w:pPr>
        <w:rPr>
          <w:rFonts w:ascii="Arial" w:hAnsi="Arial" w:cs="Arial"/>
          <w:b/>
          <w:bCs/>
          <w:sz w:val="22"/>
          <w:szCs w:val="22"/>
        </w:rPr>
      </w:pPr>
    </w:p>
    <w:p w14:paraId="2EEFD226" w14:textId="77777777" w:rsidR="009B4374" w:rsidRDefault="003E1253" w:rsidP="00C5480F">
      <w:pPr>
        <w:outlineLvl w:val="0"/>
        <w:rPr>
          <w:rFonts w:ascii="Arial" w:hAnsi="Arial" w:cs="Arial"/>
          <w:b/>
          <w:bCs/>
          <w:sz w:val="22"/>
          <w:szCs w:val="22"/>
        </w:rPr>
      </w:pPr>
      <w:r>
        <w:rPr>
          <w:rFonts w:ascii="Arial" w:hAnsi="Arial" w:cs="Arial"/>
          <w:b/>
          <w:bCs/>
          <w:sz w:val="22"/>
          <w:szCs w:val="22"/>
        </w:rPr>
        <w:t xml:space="preserve">6. </w:t>
      </w:r>
      <w:r>
        <w:rPr>
          <w:rFonts w:ascii="Arial" w:hAnsi="Arial" w:cs="Arial"/>
          <w:b/>
          <w:bCs/>
          <w:sz w:val="22"/>
          <w:szCs w:val="22"/>
        </w:rPr>
        <w:tab/>
        <w:t>Readings</w:t>
      </w:r>
    </w:p>
    <w:p w14:paraId="415DCC0E" w14:textId="77777777" w:rsidR="009B4374" w:rsidRDefault="009B4374">
      <w:pPr>
        <w:pStyle w:val="Subtitle"/>
        <w:jc w:val="left"/>
        <w:rPr>
          <w:rFonts w:ascii="Arial" w:hAnsi="Arial" w:cs="Arial"/>
          <w:b w:val="0"/>
          <w:sz w:val="22"/>
          <w:szCs w:val="22"/>
          <w:u w:val="none"/>
        </w:rPr>
      </w:pPr>
    </w:p>
    <w:p w14:paraId="4669FD2B" w14:textId="77777777" w:rsidR="009B4374" w:rsidRDefault="00546C72" w:rsidP="00C5480F">
      <w:pPr>
        <w:pStyle w:val="Subtitle"/>
        <w:jc w:val="left"/>
        <w:outlineLvl w:val="0"/>
        <w:rPr>
          <w:rFonts w:ascii="Arial" w:hAnsi="Arial"/>
          <w:b w:val="0"/>
          <w:sz w:val="22"/>
          <w:szCs w:val="22"/>
          <w:u w:val="none"/>
        </w:rPr>
      </w:pPr>
      <w:r>
        <w:rPr>
          <w:rFonts w:ascii="Arial" w:hAnsi="Arial" w:cs="Arial"/>
          <w:b w:val="0"/>
          <w:sz w:val="22"/>
          <w:szCs w:val="22"/>
          <w:u w:val="none"/>
        </w:rPr>
        <w:tab/>
        <w:t>There are no core texts. All necessary research materials are below.</w:t>
      </w:r>
    </w:p>
    <w:p w14:paraId="6B222A6B" w14:textId="77777777" w:rsidR="009B4374" w:rsidRDefault="009B4374">
      <w:pPr>
        <w:pStyle w:val="Subtitle"/>
        <w:jc w:val="left"/>
        <w:rPr>
          <w:rFonts w:ascii="Arial" w:hAnsi="Arial"/>
          <w:sz w:val="22"/>
          <w:szCs w:val="22"/>
        </w:rPr>
      </w:pPr>
    </w:p>
    <w:p w14:paraId="18C235DF" w14:textId="77777777" w:rsidR="009B4374" w:rsidRDefault="009B4374">
      <w:pPr>
        <w:pStyle w:val="Subtitle"/>
        <w:jc w:val="left"/>
        <w:rPr>
          <w:rFonts w:ascii="Arial" w:hAnsi="Arial"/>
          <w:sz w:val="22"/>
          <w:szCs w:val="22"/>
        </w:rPr>
      </w:pPr>
    </w:p>
    <w:p w14:paraId="6D996E2C" w14:textId="77777777" w:rsidR="009B4374" w:rsidRDefault="003E1253" w:rsidP="00C5480F">
      <w:pPr>
        <w:outlineLvl w:val="0"/>
        <w:rPr>
          <w:rFonts w:ascii="Arial" w:hAnsi="Arial" w:cs="Arial"/>
          <w:b/>
          <w:bCs/>
          <w:sz w:val="22"/>
          <w:szCs w:val="22"/>
        </w:rPr>
      </w:pPr>
      <w:r>
        <w:rPr>
          <w:rFonts w:ascii="Arial" w:hAnsi="Arial" w:cs="Arial"/>
          <w:b/>
          <w:bCs/>
          <w:sz w:val="22"/>
          <w:szCs w:val="22"/>
        </w:rPr>
        <w:lastRenderedPageBreak/>
        <w:t xml:space="preserve">7. </w:t>
      </w:r>
      <w:r>
        <w:rPr>
          <w:rFonts w:ascii="Arial" w:hAnsi="Arial" w:cs="Arial"/>
          <w:b/>
          <w:bCs/>
          <w:sz w:val="22"/>
          <w:szCs w:val="22"/>
        </w:rPr>
        <w:tab/>
        <w:t>Course outline</w:t>
      </w:r>
    </w:p>
    <w:p w14:paraId="322476BC" w14:textId="77777777" w:rsidR="009B4374" w:rsidRDefault="00546C72">
      <w:pPr>
        <w:rPr>
          <w:rFonts w:ascii="Arial" w:hAnsi="Arial" w:cs="Arial"/>
          <w:b/>
          <w:sz w:val="22"/>
          <w:szCs w:val="22"/>
        </w:rPr>
      </w:pPr>
      <w:r>
        <w:rPr>
          <w:rFonts w:ascii="Arial" w:hAnsi="Arial" w:cs="Arial"/>
          <w:b/>
          <w:sz w:val="22"/>
          <w:szCs w:val="22"/>
        </w:rPr>
        <w:t xml:space="preserve"> </w:t>
      </w:r>
    </w:p>
    <w:p w14:paraId="3BEBE1BD" w14:textId="77777777" w:rsidR="009B4374" w:rsidRDefault="003E1253" w:rsidP="00C5480F">
      <w:pPr>
        <w:outlineLvl w:val="0"/>
        <w:rPr>
          <w:rFonts w:ascii="Arial" w:hAnsi="Arial" w:cs="Arial"/>
          <w:b/>
          <w:sz w:val="22"/>
          <w:szCs w:val="22"/>
        </w:rPr>
      </w:pPr>
      <w:r>
        <w:rPr>
          <w:rFonts w:ascii="Arial" w:hAnsi="Arial" w:cs="Arial"/>
          <w:b/>
          <w:sz w:val="22"/>
          <w:szCs w:val="22"/>
        </w:rPr>
        <w:t xml:space="preserve">WEEK 1: </w:t>
      </w:r>
      <w:r w:rsidR="00FB3964">
        <w:rPr>
          <w:rFonts w:ascii="Arial" w:hAnsi="Arial" w:cs="Arial"/>
          <w:b/>
          <w:sz w:val="22"/>
          <w:szCs w:val="22"/>
        </w:rPr>
        <w:t xml:space="preserve">INTRODUCTION  </w:t>
      </w:r>
    </w:p>
    <w:p w14:paraId="633FE886" w14:textId="77777777" w:rsidR="00FB3964" w:rsidRDefault="00FB3964">
      <w:pPr>
        <w:rPr>
          <w:rFonts w:ascii="Arial" w:hAnsi="Arial" w:cs="Arial"/>
          <w:b/>
          <w:sz w:val="22"/>
          <w:szCs w:val="22"/>
        </w:rPr>
      </w:pPr>
    </w:p>
    <w:p w14:paraId="25C846DB" w14:textId="77777777" w:rsidR="00780AAE" w:rsidRDefault="00FB3964">
      <w:pPr>
        <w:rPr>
          <w:rFonts w:ascii="Arial" w:hAnsi="Arial" w:cs="Arial"/>
          <w:sz w:val="22"/>
          <w:szCs w:val="22"/>
        </w:rPr>
      </w:pPr>
      <w:r>
        <w:rPr>
          <w:rFonts w:ascii="Arial" w:hAnsi="Arial" w:cs="Arial"/>
          <w:sz w:val="22"/>
          <w:szCs w:val="22"/>
        </w:rPr>
        <w:t xml:space="preserve">In this session we will go through the structure of the module, introduce the key aims of the research project, </w:t>
      </w:r>
      <w:r w:rsidR="00C53C7D">
        <w:rPr>
          <w:rFonts w:ascii="Arial" w:hAnsi="Arial" w:cs="Arial"/>
          <w:sz w:val="22"/>
          <w:szCs w:val="22"/>
        </w:rPr>
        <w:t xml:space="preserve">clarify the social nature of the working relationship, </w:t>
      </w:r>
      <w:r>
        <w:rPr>
          <w:rFonts w:ascii="Arial" w:hAnsi="Arial" w:cs="Arial"/>
          <w:sz w:val="22"/>
          <w:szCs w:val="22"/>
        </w:rPr>
        <w:t xml:space="preserve">and consider the various assignments and how they fit together.  </w:t>
      </w:r>
    </w:p>
    <w:p w14:paraId="0F5301CC" w14:textId="77777777" w:rsidR="00CE413B" w:rsidRDefault="00CE413B">
      <w:pPr>
        <w:rPr>
          <w:rFonts w:ascii="Arial" w:hAnsi="Arial" w:cs="Arial"/>
          <w:b/>
          <w:sz w:val="22"/>
          <w:szCs w:val="22"/>
        </w:rPr>
      </w:pPr>
    </w:p>
    <w:p w14:paraId="7E78B876" w14:textId="77777777" w:rsidR="00FB3964" w:rsidRDefault="00FB3964" w:rsidP="00C5480F">
      <w:pPr>
        <w:outlineLvl w:val="0"/>
        <w:rPr>
          <w:rFonts w:ascii="Arial" w:hAnsi="Arial" w:cs="Arial"/>
          <w:b/>
          <w:sz w:val="22"/>
          <w:szCs w:val="22"/>
        </w:rPr>
      </w:pPr>
      <w:r>
        <w:rPr>
          <w:rFonts w:ascii="Arial" w:hAnsi="Arial" w:cs="Arial"/>
          <w:b/>
          <w:sz w:val="22"/>
          <w:szCs w:val="22"/>
        </w:rPr>
        <w:t>WEEK 2: LITERATURE REVIEW</w:t>
      </w:r>
      <w:r w:rsidR="003805F1">
        <w:rPr>
          <w:rFonts w:ascii="Arial" w:hAnsi="Arial" w:cs="Arial"/>
          <w:b/>
          <w:sz w:val="22"/>
          <w:szCs w:val="22"/>
        </w:rPr>
        <w:t>:</w:t>
      </w:r>
      <w:r>
        <w:rPr>
          <w:rFonts w:ascii="Arial" w:hAnsi="Arial" w:cs="Arial"/>
          <w:b/>
          <w:sz w:val="22"/>
          <w:szCs w:val="22"/>
        </w:rPr>
        <w:t xml:space="preserve"> PREPARATION</w:t>
      </w:r>
    </w:p>
    <w:p w14:paraId="78498066" w14:textId="77777777" w:rsidR="00FB3964" w:rsidRDefault="00FB3964">
      <w:pPr>
        <w:rPr>
          <w:rFonts w:ascii="Arial" w:hAnsi="Arial" w:cs="Arial"/>
          <w:b/>
          <w:sz w:val="22"/>
          <w:szCs w:val="22"/>
        </w:rPr>
      </w:pPr>
    </w:p>
    <w:p w14:paraId="36CFBADF" w14:textId="77777777" w:rsidR="00FB3964" w:rsidRPr="00FB3964" w:rsidRDefault="00FB3964">
      <w:pPr>
        <w:rPr>
          <w:rFonts w:ascii="Arial" w:hAnsi="Arial" w:cs="Arial"/>
          <w:sz w:val="22"/>
          <w:szCs w:val="22"/>
        </w:rPr>
      </w:pPr>
      <w:r>
        <w:rPr>
          <w:rFonts w:ascii="Arial" w:hAnsi="Arial" w:cs="Arial"/>
          <w:sz w:val="22"/>
          <w:szCs w:val="22"/>
        </w:rPr>
        <w:t xml:space="preserve">This week we will be introduced to the literature review. The literature review will consult three key texts: </w:t>
      </w:r>
    </w:p>
    <w:p w14:paraId="5A40D38D" w14:textId="77777777" w:rsidR="00B05961" w:rsidRDefault="00B05961" w:rsidP="00E92331">
      <w:pPr>
        <w:rPr>
          <w:rFonts w:ascii="Arial" w:hAnsi="Arial" w:cs="Arial"/>
          <w:bCs/>
          <w:sz w:val="22"/>
          <w:szCs w:val="22"/>
        </w:rPr>
      </w:pPr>
    </w:p>
    <w:p w14:paraId="0400C090" w14:textId="77777777" w:rsidR="004E0565" w:rsidRPr="004E0565" w:rsidRDefault="004E0565" w:rsidP="004E0565">
      <w:pPr>
        <w:pStyle w:val="ListParagraph"/>
        <w:numPr>
          <w:ilvl w:val="0"/>
          <w:numId w:val="48"/>
        </w:numPr>
        <w:rPr>
          <w:rFonts w:ascii="Arial" w:hAnsi="Arial" w:cs="Arial"/>
          <w:bCs/>
          <w:sz w:val="22"/>
          <w:szCs w:val="22"/>
        </w:rPr>
      </w:pPr>
      <w:r w:rsidRPr="004E0565">
        <w:rPr>
          <w:rFonts w:ascii="Arial" w:hAnsi="Arial" w:cs="Arial"/>
          <w:bCs/>
          <w:sz w:val="22"/>
          <w:szCs w:val="22"/>
        </w:rPr>
        <w:t xml:space="preserve">Saskia </w:t>
      </w:r>
      <w:proofErr w:type="spellStart"/>
      <w:r w:rsidRPr="004E0565">
        <w:rPr>
          <w:rFonts w:ascii="Arial" w:hAnsi="Arial" w:cs="Arial"/>
          <w:bCs/>
          <w:sz w:val="22"/>
          <w:szCs w:val="22"/>
        </w:rPr>
        <w:t>Sassen</w:t>
      </w:r>
      <w:proofErr w:type="spellEnd"/>
      <w:r w:rsidRPr="004E0565">
        <w:rPr>
          <w:rFonts w:ascii="Arial" w:hAnsi="Arial" w:cs="Arial"/>
          <w:bCs/>
          <w:sz w:val="22"/>
          <w:szCs w:val="22"/>
        </w:rPr>
        <w:t xml:space="preserve">, "When the </w:t>
      </w:r>
      <w:proofErr w:type="spellStart"/>
      <w:r w:rsidRPr="004E0565">
        <w:rPr>
          <w:rFonts w:ascii="Arial" w:hAnsi="Arial" w:cs="Arial"/>
          <w:bCs/>
          <w:sz w:val="22"/>
          <w:szCs w:val="22"/>
        </w:rPr>
        <w:t>Center</w:t>
      </w:r>
      <w:proofErr w:type="spellEnd"/>
      <w:r w:rsidRPr="004E0565">
        <w:rPr>
          <w:rFonts w:ascii="Arial" w:hAnsi="Arial" w:cs="Arial"/>
          <w:bCs/>
          <w:sz w:val="22"/>
          <w:szCs w:val="22"/>
        </w:rPr>
        <w:t xml:space="preserve"> No Longer Holds: Cities as Frontier Zones", </w:t>
      </w:r>
      <w:r w:rsidRPr="004E0565">
        <w:rPr>
          <w:rFonts w:ascii="Arial" w:hAnsi="Arial" w:cs="Arial"/>
          <w:bCs/>
          <w:i/>
          <w:sz w:val="22"/>
          <w:szCs w:val="22"/>
        </w:rPr>
        <w:t>Cities</w:t>
      </w:r>
      <w:r w:rsidRPr="004E0565">
        <w:rPr>
          <w:rFonts w:ascii="Arial" w:hAnsi="Arial" w:cs="Arial"/>
          <w:bCs/>
          <w:sz w:val="22"/>
          <w:szCs w:val="22"/>
        </w:rPr>
        <w:t xml:space="preserve"> (2012) </w:t>
      </w:r>
      <w:hyperlink r:id="rId10" w:history="1">
        <w:r w:rsidRPr="004E0565">
          <w:rPr>
            <w:rStyle w:val="Hyperlink"/>
            <w:rFonts w:ascii="Arial" w:hAnsi="Arial" w:cs="Arial"/>
            <w:sz w:val="22"/>
            <w:szCs w:val="22"/>
          </w:rPr>
          <w:t>http://cgt.columbia.edu/wp-content/uploads/2014/01/When-the-center-no-longer-holds-Cities-as-frontier-zones.pdf</w:t>
        </w:r>
      </w:hyperlink>
    </w:p>
    <w:p w14:paraId="2BE7FCDA" w14:textId="77777777" w:rsidR="004E0565" w:rsidRDefault="004E0565" w:rsidP="005124B7">
      <w:pPr>
        <w:rPr>
          <w:rFonts w:ascii="Arial" w:hAnsi="Arial" w:cs="Arial"/>
          <w:bCs/>
          <w:sz w:val="22"/>
          <w:szCs w:val="22"/>
        </w:rPr>
      </w:pPr>
    </w:p>
    <w:p w14:paraId="7DDBF4EF" w14:textId="77777777" w:rsidR="005124B7" w:rsidRPr="004E0565" w:rsidRDefault="005124B7" w:rsidP="004E0565">
      <w:pPr>
        <w:pStyle w:val="ListParagraph"/>
        <w:numPr>
          <w:ilvl w:val="0"/>
          <w:numId w:val="48"/>
        </w:numPr>
        <w:rPr>
          <w:rFonts w:ascii="Arial" w:hAnsi="Arial" w:cs="Arial"/>
          <w:bCs/>
          <w:sz w:val="22"/>
          <w:szCs w:val="22"/>
        </w:rPr>
      </w:pPr>
      <w:r w:rsidRPr="004E0565">
        <w:rPr>
          <w:rFonts w:ascii="Arial" w:hAnsi="Arial" w:cs="Arial"/>
          <w:bCs/>
          <w:sz w:val="22"/>
          <w:szCs w:val="22"/>
        </w:rPr>
        <w:t xml:space="preserve">Elizabeth Kirkland, “What's Race Got to Do With it? Looking for the Racial Dimensions of </w:t>
      </w:r>
      <w:proofErr w:type="spellStart"/>
      <w:r w:rsidRPr="004E0565">
        <w:rPr>
          <w:rFonts w:ascii="Arial" w:hAnsi="Arial" w:cs="Arial"/>
          <w:bCs/>
          <w:sz w:val="22"/>
          <w:szCs w:val="22"/>
        </w:rPr>
        <w:t>Gentrifícation</w:t>
      </w:r>
      <w:proofErr w:type="spellEnd"/>
      <w:r w:rsidRPr="004E0565">
        <w:rPr>
          <w:rFonts w:ascii="Arial" w:hAnsi="Arial" w:cs="Arial"/>
          <w:bCs/>
          <w:sz w:val="22"/>
          <w:szCs w:val="22"/>
        </w:rPr>
        <w:t xml:space="preserve">” </w:t>
      </w:r>
      <w:r w:rsidR="00780AAE" w:rsidRPr="004E0565">
        <w:rPr>
          <w:rFonts w:ascii="Arial" w:hAnsi="Arial" w:cs="Arial"/>
          <w:bCs/>
          <w:i/>
          <w:sz w:val="22"/>
          <w:szCs w:val="22"/>
        </w:rPr>
        <w:t>The Western Journal of Black Studies</w:t>
      </w:r>
      <w:r w:rsidR="00780AAE" w:rsidRPr="004E0565">
        <w:rPr>
          <w:rFonts w:ascii="Arial" w:hAnsi="Arial" w:cs="Arial"/>
          <w:bCs/>
          <w:sz w:val="22"/>
          <w:szCs w:val="22"/>
        </w:rPr>
        <w:t xml:space="preserve">, Vol. 32, No. 2, (2008) </w:t>
      </w:r>
      <w:hyperlink r:id="rId11" w:history="1">
        <w:r w:rsidR="00780AAE" w:rsidRPr="004E0565">
          <w:rPr>
            <w:rStyle w:val="Hyperlink"/>
            <w:rFonts w:ascii="Arial" w:hAnsi="Arial" w:cs="Arial"/>
            <w:sz w:val="22"/>
            <w:szCs w:val="22"/>
          </w:rPr>
          <w:t>http://blogs.uoregon.edu/gentrification2014/files/2014/09/Whats-Race-Got-to-Do-With-It-1iiw6hz.pdf</w:t>
        </w:r>
      </w:hyperlink>
      <w:r w:rsidRPr="004E0565">
        <w:rPr>
          <w:rFonts w:ascii="Arial" w:hAnsi="Arial" w:cs="Arial"/>
          <w:bCs/>
          <w:sz w:val="22"/>
          <w:szCs w:val="22"/>
        </w:rPr>
        <w:t xml:space="preserve"> </w:t>
      </w:r>
    </w:p>
    <w:p w14:paraId="7A50686F" w14:textId="77777777" w:rsidR="00E92331" w:rsidRPr="00A62C55" w:rsidRDefault="00E92331" w:rsidP="00A62C55">
      <w:pPr>
        <w:rPr>
          <w:rFonts w:ascii="Arial" w:hAnsi="Arial" w:cs="Arial"/>
          <w:bCs/>
          <w:sz w:val="22"/>
          <w:szCs w:val="22"/>
        </w:rPr>
      </w:pPr>
    </w:p>
    <w:p w14:paraId="79C37503" w14:textId="77777777" w:rsidR="00E92331" w:rsidRPr="004E0565" w:rsidRDefault="00A62C55" w:rsidP="004E0565">
      <w:pPr>
        <w:pStyle w:val="ListParagraph"/>
        <w:numPr>
          <w:ilvl w:val="0"/>
          <w:numId w:val="48"/>
        </w:numPr>
        <w:rPr>
          <w:rFonts w:ascii="Arial" w:hAnsi="Arial" w:cs="Arial"/>
          <w:sz w:val="22"/>
          <w:szCs w:val="22"/>
        </w:rPr>
      </w:pPr>
      <w:r w:rsidRPr="004E0565">
        <w:rPr>
          <w:rFonts w:ascii="Arial" w:hAnsi="Arial" w:cs="Arial"/>
          <w:sz w:val="22"/>
          <w:szCs w:val="22"/>
        </w:rPr>
        <w:t xml:space="preserve">Steve Garner, “The entitled nation: how people make themselves white in contemporary England”, </w:t>
      </w:r>
      <w:r w:rsidRPr="004E0565">
        <w:rPr>
          <w:rFonts w:ascii="Arial" w:hAnsi="Arial" w:cs="Arial"/>
          <w:i/>
          <w:sz w:val="22"/>
          <w:szCs w:val="22"/>
        </w:rPr>
        <w:t>Sens Public</w:t>
      </w:r>
      <w:r w:rsidRPr="004E0565">
        <w:rPr>
          <w:rFonts w:ascii="Arial" w:hAnsi="Arial" w:cs="Arial"/>
          <w:sz w:val="22"/>
          <w:szCs w:val="22"/>
        </w:rPr>
        <w:t xml:space="preserve"> (2010) </w:t>
      </w:r>
      <w:hyperlink r:id="rId12" w:history="1">
        <w:r w:rsidRPr="004E0565">
          <w:rPr>
            <w:rStyle w:val="Hyperlink"/>
            <w:rFonts w:ascii="Arial" w:hAnsi="Arial" w:cs="Arial"/>
            <w:sz w:val="22"/>
            <w:szCs w:val="22"/>
          </w:rPr>
          <w:t>http://www.sens-public.org/article729.html?lang=fr</w:t>
        </w:r>
      </w:hyperlink>
      <w:r w:rsidRPr="004E0565">
        <w:rPr>
          <w:rFonts w:ascii="Arial" w:hAnsi="Arial" w:cs="Arial"/>
          <w:sz w:val="22"/>
          <w:szCs w:val="22"/>
        </w:rPr>
        <w:t xml:space="preserve"> </w:t>
      </w:r>
    </w:p>
    <w:p w14:paraId="5A6CFCAF" w14:textId="77777777" w:rsidR="00B05961" w:rsidRDefault="00B05961">
      <w:pPr>
        <w:rPr>
          <w:rFonts w:ascii="Arial" w:hAnsi="Arial" w:cs="Arial"/>
          <w:sz w:val="22"/>
          <w:szCs w:val="22"/>
        </w:rPr>
      </w:pPr>
    </w:p>
    <w:p w14:paraId="2226A483" w14:textId="77777777" w:rsidR="00546C72" w:rsidRDefault="00FB3964">
      <w:pPr>
        <w:rPr>
          <w:rFonts w:ascii="Arial" w:hAnsi="Arial" w:cs="Arial"/>
          <w:i/>
          <w:sz w:val="22"/>
          <w:szCs w:val="22"/>
        </w:rPr>
      </w:pPr>
      <w:r>
        <w:rPr>
          <w:rFonts w:ascii="Arial" w:hAnsi="Arial" w:cs="Arial"/>
          <w:sz w:val="22"/>
          <w:szCs w:val="22"/>
        </w:rPr>
        <w:t xml:space="preserve">The purpose of the review is to address the following question: </w:t>
      </w:r>
      <w:r w:rsidRPr="00FB3964">
        <w:rPr>
          <w:rFonts w:ascii="Arial" w:hAnsi="Arial" w:cs="Arial"/>
          <w:b/>
          <w:i/>
          <w:sz w:val="22"/>
          <w:szCs w:val="22"/>
        </w:rPr>
        <w:t>“</w:t>
      </w:r>
      <w:r w:rsidR="00183C06">
        <w:rPr>
          <w:rFonts w:ascii="Arial" w:hAnsi="Arial" w:cs="Arial"/>
          <w:b/>
          <w:i/>
          <w:sz w:val="22"/>
          <w:szCs w:val="22"/>
        </w:rPr>
        <w:t xml:space="preserve">In what ways is </w:t>
      </w:r>
      <w:r w:rsidR="00E40E01">
        <w:rPr>
          <w:rFonts w:ascii="Arial" w:hAnsi="Arial" w:cs="Arial"/>
          <w:b/>
          <w:i/>
          <w:sz w:val="22"/>
          <w:szCs w:val="22"/>
        </w:rPr>
        <w:t>‘</w:t>
      </w:r>
      <w:r w:rsidR="00183C06">
        <w:rPr>
          <w:rFonts w:ascii="Arial" w:hAnsi="Arial" w:cs="Arial"/>
          <w:b/>
          <w:i/>
          <w:sz w:val="22"/>
          <w:szCs w:val="22"/>
        </w:rPr>
        <w:t>race</w:t>
      </w:r>
      <w:r w:rsidR="00E40E01">
        <w:rPr>
          <w:rFonts w:ascii="Arial" w:hAnsi="Arial" w:cs="Arial"/>
          <w:b/>
          <w:i/>
          <w:sz w:val="22"/>
          <w:szCs w:val="22"/>
        </w:rPr>
        <w:t>’</w:t>
      </w:r>
      <w:r w:rsidR="00183C06">
        <w:rPr>
          <w:rFonts w:ascii="Arial" w:hAnsi="Arial" w:cs="Arial"/>
          <w:b/>
          <w:i/>
          <w:sz w:val="22"/>
          <w:szCs w:val="22"/>
        </w:rPr>
        <w:t xml:space="preserve"> implicated in </w:t>
      </w:r>
      <w:r w:rsidR="00E40E01">
        <w:rPr>
          <w:rFonts w:ascii="Arial" w:hAnsi="Arial" w:cs="Arial"/>
          <w:b/>
          <w:i/>
          <w:sz w:val="22"/>
          <w:szCs w:val="22"/>
        </w:rPr>
        <w:t xml:space="preserve">the politics of </w:t>
      </w:r>
      <w:r w:rsidR="004E0565">
        <w:rPr>
          <w:rFonts w:ascii="Arial" w:hAnsi="Arial" w:cs="Arial"/>
          <w:b/>
          <w:i/>
          <w:sz w:val="22"/>
          <w:szCs w:val="22"/>
        </w:rPr>
        <w:t>urban living?</w:t>
      </w:r>
      <w:r w:rsidRPr="00FB3964">
        <w:rPr>
          <w:rFonts w:ascii="Arial" w:hAnsi="Arial" w:cs="Arial"/>
          <w:b/>
          <w:i/>
          <w:sz w:val="22"/>
          <w:szCs w:val="22"/>
        </w:rPr>
        <w:t>”</w:t>
      </w:r>
      <w:r w:rsidRPr="00FB3964">
        <w:rPr>
          <w:rFonts w:ascii="Arial" w:hAnsi="Arial" w:cs="Arial"/>
          <w:i/>
          <w:sz w:val="22"/>
          <w:szCs w:val="22"/>
        </w:rPr>
        <w:t xml:space="preserve">  </w:t>
      </w:r>
    </w:p>
    <w:p w14:paraId="3F81EE63" w14:textId="77777777" w:rsidR="00FB3964" w:rsidRDefault="00FB3964">
      <w:pPr>
        <w:rPr>
          <w:rFonts w:ascii="Arial" w:hAnsi="Arial" w:cs="Arial"/>
          <w:i/>
          <w:sz w:val="22"/>
          <w:szCs w:val="22"/>
        </w:rPr>
      </w:pPr>
    </w:p>
    <w:p w14:paraId="76A319AA" w14:textId="77777777" w:rsidR="00FB3964" w:rsidRDefault="00FB3964">
      <w:pPr>
        <w:rPr>
          <w:rFonts w:ascii="Arial" w:hAnsi="Arial" w:cs="Arial"/>
          <w:sz w:val="22"/>
          <w:szCs w:val="22"/>
        </w:rPr>
      </w:pPr>
      <w:r>
        <w:rPr>
          <w:rFonts w:ascii="Arial" w:hAnsi="Arial" w:cs="Arial"/>
          <w:sz w:val="22"/>
          <w:szCs w:val="22"/>
        </w:rPr>
        <w:t>The rev</w:t>
      </w:r>
      <w:r w:rsidR="0018165D">
        <w:rPr>
          <w:rFonts w:ascii="Arial" w:hAnsi="Arial" w:cs="Arial"/>
          <w:sz w:val="22"/>
          <w:szCs w:val="22"/>
        </w:rPr>
        <w:t>iew should be fully referenced</w:t>
      </w:r>
      <w:r w:rsidR="006666E2">
        <w:rPr>
          <w:rFonts w:ascii="Arial" w:hAnsi="Arial" w:cs="Arial"/>
          <w:sz w:val="22"/>
          <w:szCs w:val="22"/>
        </w:rPr>
        <w:t xml:space="preserve"> </w:t>
      </w:r>
      <w:r>
        <w:rPr>
          <w:rFonts w:ascii="Arial" w:hAnsi="Arial" w:cs="Arial"/>
          <w:sz w:val="22"/>
          <w:szCs w:val="22"/>
        </w:rPr>
        <w:t xml:space="preserve">with a bibliography. </w:t>
      </w:r>
    </w:p>
    <w:p w14:paraId="6A1C7675" w14:textId="77777777" w:rsidR="00FB3964" w:rsidRDefault="00FB3964">
      <w:pPr>
        <w:rPr>
          <w:rFonts w:ascii="Arial" w:hAnsi="Arial" w:cs="Arial"/>
          <w:sz w:val="22"/>
          <w:szCs w:val="22"/>
        </w:rPr>
      </w:pPr>
      <w:r>
        <w:rPr>
          <w:rFonts w:ascii="Arial" w:hAnsi="Arial" w:cs="Arial"/>
          <w:sz w:val="22"/>
          <w:szCs w:val="22"/>
        </w:rPr>
        <w:t xml:space="preserve">Length EXCLUDING bibliography is </w:t>
      </w:r>
      <w:r w:rsidRPr="00FB3964">
        <w:rPr>
          <w:rFonts w:ascii="Arial" w:hAnsi="Arial" w:cs="Arial"/>
          <w:b/>
          <w:sz w:val="22"/>
          <w:szCs w:val="22"/>
        </w:rPr>
        <w:t>750</w:t>
      </w:r>
      <w:r>
        <w:rPr>
          <w:rFonts w:ascii="Arial" w:hAnsi="Arial" w:cs="Arial"/>
          <w:b/>
          <w:sz w:val="22"/>
          <w:szCs w:val="22"/>
        </w:rPr>
        <w:t xml:space="preserve"> </w:t>
      </w:r>
      <w:r>
        <w:rPr>
          <w:rFonts w:ascii="Arial" w:hAnsi="Arial" w:cs="Arial"/>
          <w:sz w:val="22"/>
          <w:szCs w:val="22"/>
        </w:rPr>
        <w:t>words.</w:t>
      </w:r>
    </w:p>
    <w:p w14:paraId="60F94F54" w14:textId="77777777" w:rsidR="00FB3964" w:rsidRDefault="00FB3964">
      <w:pPr>
        <w:rPr>
          <w:rFonts w:ascii="Arial" w:hAnsi="Arial" w:cs="Arial"/>
          <w:sz w:val="22"/>
          <w:szCs w:val="22"/>
        </w:rPr>
      </w:pPr>
    </w:p>
    <w:p w14:paraId="576527C6" w14:textId="77777777" w:rsidR="00FB3964" w:rsidRDefault="00FB3964" w:rsidP="00C5480F">
      <w:pPr>
        <w:outlineLvl w:val="0"/>
        <w:rPr>
          <w:rFonts w:ascii="Arial" w:hAnsi="Arial" w:cs="Arial"/>
          <w:sz w:val="22"/>
          <w:szCs w:val="22"/>
        </w:rPr>
      </w:pPr>
      <w:r>
        <w:rPr>
          <w:rFonts w:ascii="Arial" w:hAnsi="Arial" w:cs="Arial"/>
          <w:sz w:val="22"/>
          <w:szCs w:val="22"/>
        </w:rPr>
        <w:t xml:space="preserve">The assignment is due </w:t>
      </w:r>
      <w:r w:rsidRPr="00C53C7D">
        <w:rPr>
          <w:rFonts w:ascii="Arial" w:hAnsi="Arial" w:cs="Arial"/>
          <w:b/>
          <w:sz w:val="22"/>
          <w:szCs w:val="22"/>
        </w:rPr>
        <w:t>Sunday,</w:t>
      </w:r>
      <w:r w:rsidR="00C53C7D" w:rsidRPr="00C53C7D">
        <w:rPr>
          <w:rFonts w:ascii="Arial" w:hAnsi="Arial" w:cs="Arial"/>
          <w:b/>
          <w:sz w:val="22"/>
          <w:szCs w:val="22"/>
        </w:rPr>
        <w:t xml:space="preserve"> 2</w:t>
      </w:r>
      <w:r w:rsidR="00AF34DF">
        <w:rPr>
          <w:rFonts w:ascii="Arial" w:hAnsi="Arial" w:cs="Arial"/>
          <w:b/>
          <w:sz w:val="22"/>
          <w:szCs w:val="22"/>
        </w:rPr>
        <w:t>8</w:t>
      </w:r>
      <w:r w:rsidR="00C53C7D" w:rsidRPr="00C53C7D">
        <w:rPr>
          <w:rFonts w:ascii="Arial" w:hAnsi="Arial" w:cs="Arial"/>
          <w:b/>
          <w:sz w:val="22"/>
          <w:szCs w:val="22"/>
          <w:vertAlign w:val="superscript"/>
        </w:rPr>
        <w:t>th</w:t>
      </w:r>
      <w:r w:rsidR="00C53C7D" w:rsidRPr="00C53C7D">
        <w:rPr>
          <w:rFonts w:ascii="Arial" w:hAnsi="Arial" w:cs="Arial"/>
          <w:b/>
          <w:sz w:val="22"/>
          <w:szCs w:val="22"/>
        </w:rPr>
        <w:t xml:space="preserve"> Jan,</w:t>
      </w:r>
      <w:r w:rsidRPr="00C53C7D">
        <w:rPr>
          <w:rFonts w:ascii="Arial" w:hAnsi="Arial" w:cs="Arial"/>
          <w:b/>
          <w:sz w:val="22"/>
          <w:szCs w:val="22"/>
        </w:rPr>
        <w:t xml:space="preserve"> 11.55pm</w:t>
      </w:r>
      <w:r w:rsidR="00C53C7D" w:rsidRPr="00C53C7D">
        <w:rPr>
          <w:rFonts w:ascii="Arial" w:hAnsi="Arial" w:cs="Arial"/>
          <w:b/>
          <w:sz w:val="22"/>
          <w:szCs w:val="22"/>
        </w:rPr>
        <w:t>.</w:t>
      </w:r>
      <w:r>
        <w:rPr>
          <w:rFonts w:ascii="Arial" w:hAnsi="Arial" w:cs="Arial"/>
          <w:sz w:val="22"/>
          <w:szCs w:val="22"/>
        </w:rPr>
        <w:t xml:space="preserve"> </w:t>
      </w:r>
    </w:p>
    <w:p w14:paraId="5EB3C419" w14:textId="77777777" w:rsidR="00C53C7D" w:rsidRDefault="00C53C7D">
      <w:pPr>
        <w:rPr>
          <w:rFonts w:ascii="Arial" w:hAnsi="Arial" w:cs="Arial"/>
          <w:sz w:val="22"/>
          <w:szCs w:val="22"/>
        </w:rPr>
      </w:pPr>
    </w:p>
    <w:tbl>
      <w:tblPr>
        <w:tblStyle w:val="TableGrid"/>
        <w:tblW w:w="0" w:type="auto"/>
        <w:tblInd w:w="-5" w:type="dxa"/>
        <w:shd w:val="clear" w:color="auto" w:fill="DBE5F1" w:themeFill="accent1" w:themeFillTint="33"/>
        <w:tblLook w:val="04A0" w:firstRow="1" w:lastRow="0" w:firstColumn="1" w:lastColumn="0" w:noHBand="0" w:noVBand="1"/>
      </w:tblPr>
      <w:tblGrid>
        <w:gridCol w:w="8302"/>
      </w:tblGrid>
      <w:tr w:rsidR="002C0CEB" w14:paraId="2786BEBA" w14:textId="77777777" w:rsidTr="002C0CEB">
        <w:tc>
          <w:tcPr>
            <w:tcW w:w="8302" w:type="dxa"/>
            <w:shd w:val="clear" w:color="auto" w:fill="DBE5F1" w:themeFill="accent1" w:themeFillTint="33"/>
          </w:tcPr>
          <w:p w14:paraId="3176E5E0" w14:textId="77777777" w:rsidR="002C0CEB" w:rsidRDefault="002C0CEB" w:rsidP="00253031">
            <w:pPr>
              <w:rPr>
                <w:rFonts w:ascii="Arial" w:hAnsi="Arial" w:cs="Arial"/>
                <w:b/>
                <w:bCs/>
                <w:sz w:val="22"/>
                <w:szCs w:val="22"/>
              </w:rPr>
            </w:pPr>
            <w:r w:rsidRPr="00354F2C">
              <w:rPr>
                <w:rFonts w:ascii="Arial" w:hAnsi="Arial" w:cs="Arial"/>
                <w:b/>
                <w:bCs/>
                <w:sz w:val="22"/>
                <w:szCs w:val="22"/>
              </w:rPr>
              <w:t xml:space="preserve">To get a good </w:t>
            </w:r>
            <w:r w:rsidR="0018165D">
              <w:rPr>
                <w:rFonts w:ascii="Arial" w:hAnsi="Arial" w:cs="Arial"/>
                <w:b/>
                <w:bCs/>
                <w:sz w:val="22"/>
                <w:szCs w:val="22"/>
              </w:rPr>
              <w:t xml:space="preserve">mark </w:t>
            </w:r>
            <w:r w:rsidRPr="00354F2C">
              <w:rPr>
                <w:rFonts w:ascii="Arial" w:hAnsi="Arial" w:cs="Arial"/>
                <w:b/>
                <w:bCs/>
                <w:sz w:val="22"/>
                <w:szCs w:val="22"/>
              </w:rPr>
              <w:t xml:space="preserve">you should:  </w:t>
            </w:r>
          </w:p>
          <w:p w14:paraId="395D8057" w14:textId="77777777" w:rsidR="002C0CEB" w:rsidRPr="00354F2C" w:rsidRDefault="002C0CEB" w:rsidP="00253031">
            <w:pPr>
              <w:rPr>
                <w:rFonts w:ascii="Arial" w:hAnsi="Arial" w:cs="Arial"/>
                <w:b/>
                <w:bCs/>
                <w:sz w:val="22"/>
                <w:szCs w:val="22"/>
              </w:rPr>
            </w:pPr>
          </w:p>
          <w:p w14:paraId="53116BC3" w14:textId="77777777" w:rsidR="002C0CEB" w:rsidRPr="002C0CEB" w:rsidRDefault="002C0CEB" w:rsidP="002C0CEB">
            <w:pPr>
              <w:pStyle w:val="ListParagraph"/>
              <w:numPr>
                <w:ilvl w:val="0"/>
                <w:numId w:val="38"/>
              </w:numPr>
              <w:rPr>
                <w:rFonts w:ascii="Arial" w:hAnsi="Arial" w:cs="Arial"/>
                <w:sz w:val="22"/>
                <w:szCs w:val="22"/>
              </w:rPr>
            </w:pPr>
            <w:r w:rsidRPr="002C0CEB">
              <w:rPr>
                <w:rFonts w:ascii="Arial" w:hAnsi="Arial" w:cs="Arial"/>
                <w:sz w:val="22"/>
                <w:szCs w:val="22"/>
              </w:rPr>
              <w:t xml:space="preserve">Substantively </w:t>
            </w:r>
            <w:r w:rsidR="006B504D">
              <w:rPr>
                <w:rFonts w:ascii="Arial" w:hAnsi="Arial" w:cs="Arial"/>
                <w:sz w:val="22"/>
                <w:szCs w:val="22"/>
              </w:rPr>
              <w:t xml:space="preserve">engage with </w:t>
            </w:r>
            <w:r w:rsidRPr="002C0CEB">
              <w:rPr>
                <w:rFonts w:ascii="Arial" w:hAnsi="Arial" w:cs="Arial"/>
                <w:sz w:val="22"/>
                <w:szCs w:val="22"/>
              </w:rPr>
              <w:t>each reading</w:t>
            </w:r>
          </w:p>
          <w:p w14:paraId="5E5FEFBB" w14:textId="77777777" w:rsidR="006B504D" w:rsidRDefault="006B504D" w:rsidP="002C0CEB">
            <w:pPr>
              <w:pStyle w:val="ListParagraph"/>
              <w:numPr>
                <w:ilvl w:val="0"/>
                <w:numId w:val="38"/>
              </w:numPr>
              <w:rPr>
                <w:rFonts w:ascii="Arial" w:hAnsi="Arial" w:cs="Arial"/>
                <w:sz w:val="22"/>
                <w:szCs w:val="22"/>
              </w:rPr>
            </w:pPr>
            <w:r>
              <w:rPr>
                <w:rFonts w:ascii="Arial" w:hAnsi="Arial" w:cs="Arial"/>
                <w:sz w:val="22"/>
                <w:szCs w:val="22"/>
              </w:rPr>
              <w:t>Focus on 3 main issues that in your opinion are presented by the readings</w:t>
            </w:r>
            <w:r w:rsidR="00065E21">
              <w:rPr>
                <w:rFonts w:ascii="Arial" w:hAnsi="Arial" w:cs="Arial"/>
                <w:sz w:val="22"/>
                <w:szCs w:val="22"/>
              </w:rPr>
              <w:t xml:space="preserve"> (this could be shared issues across the texts, or issues specific to each text)</w:t>
            </w:r>
            <w:r>
              <w:rPr>
                <w:rFonts w:ascii="Arial" w:hAnsi="Arial" w:cs="Arial"/>
                <w:sz w:val="22"/>
                <w:szCs w:val="22"/>
              </w:rPr>
              <w:t xml:space="preserve"> </w:t>
            </w:r>
          </w:p>
          <w:p w14:paraId="217CB53F" w14:textId="77777777" w:rsidR="002C0CEB" w:rsidRDefault="006B504D" w:rsidP="002C0CEB">
            <w:pPr>
              <w:pStyle w:val="ListParagraph"/>
              <w:numPr>
                <w:ilvl w:val="0"/>
                <w:numId w:val="38"/>
              </w:numPr>
              <w:rPr>
                <w:rFonts w:ascii="Arial" w:hAnsi="Arial" w:cs="Arial"/>
                <w:sz w:val="22"/>
                <w:szCs w:val="22"/>
              </w:rPr>
            </w:pPr>
            <w:r>
              <w:rPr>
                <w:rFonts w:ascii="Arial" w:hAnsi="Arial" w:cs="Arial"/>
                <w:sz w:val="22"/>
                <w:szCs w:val="22"/>
              </w:rPr>
              <w:t>While presenting your issues try and draw out analytical or empirical connections across the readings</w:t>
            </w:r>
            <w:r w:rsidR="00AF1273">
              <w:rPr>
                <w:rFonts w:ascii="Arial" w:hAnsi="Arial" w:cs="Arial"/>
                <w:sz w:val="22"/>
                <w:szCs w:val="22"/>
              </w:rPr>
              <w:t xml:space="preserve"> wherever possible</w:t>
            </w:r>
            <w:r>
              <w:rPr>
                <w:rFonts w:ascii="Arial" w:hAnsi="Arial" w:cs="Arial"/>
                <w:sz w:val="22"/>
                <w:szCs w:val="22"/>
              </w:rPr>
              <w:t>.</w:t>
            </w:r>
          </w:p>
          <w:p w14:paraId="48420355" w14:textId="77777777" w:rsidR="002C0CEB" w:rsidRDefault="002C0CEB" w:rsidP="006B504D">
            <w:pPr>
              <w:pStyle w:val="ListParagraph"/>
              <w:rPr>
                <w:rFonts w:ascii="Arial" w:hAnsi="Arial" w:cs="Arial"/>
                <w:sz w:val="22"/>
                <w:szCs w:val="22"/>
              </w:rPr>
            </w:pPr>
          </w:p>
        </w:tc>
      </w:tr>
    </w:tbl>
    <w:p w14:paraId="774FC028" w14:textId="77777777" w:rsidR="00546C72" w:rsidRDefault="00546C72">
      <w:pPr>
        <w:rPr>
          <w:rFonts w:ascii="Arial" w:hAnsi="Arial" w:cs="Arial"/>
          <w:b/>
          <w:sz w:val="22"/>
          <w:szCs w:val="22"/>
        </w:rPr>
      </w:pPr>
    </w:p>
    <w:p w14:paraId="498BAF86" w14:textId="77777777" w:rsidR="00AF34DF" w:rsidRDefault="00AF34DF">
      <w:pPr>
        <w:rPr>
          <w:rFonts w:ascii="Arial" w:hAnsi="Arial" w:cs="Arial"/>
          <w:b/>
          <w:sz w:val="22"/>
          <w:szCs w:val="22"/>
        </w:rPr>
      </w:pPr>
    </w:p>
    <w:p w14:paraId="0ED97E3A" w14:textId="77777777" w:rsidR="009B4374" w:rsidRDefault="00FB3964" w:rsidP="00C5480F">
      <w:pPr>
        <w:outlineLvl w:val="0"/>
        <w:rPr>
          <w:rFonts w:ascii="Arial" w:hAnsi="Arial" w:cs="Arial"/>
          <w:b/>
          <w:sz w:val="22"/>
          <w:szCs w:val="22"/>
        </w:rPr>
      </w:pPr>
      <w:r>
        <w:rPr>
          <w:rFonts w:ascii="Arial" w:hAnsi="Arial" w:cs="Arial"/>
          <w:b/>
          <w:sz w:val="22"/>
          <w:szCs w:val="22"/>
        </w:rPr>
        <w:t>WEEK 3</w:t>
      </w:r>
      <w:r w:rsidR="003E1253">
        <w:rPr>
          <w:rFonts w:ascii="Arial" w:hAnsi="Arial" w:cs="Arial"/>
          <w:b/>
          <w:sz w:val="22"/>
          <w:szCs w:val="22"/>
        </w:rPr>
        <w:t xml:space="preserve">: </w:t>
      </w:r>
      <w:r>
        <w:rPr>
          <w:rFonts w:ascii="Arial" w:hAnsi="Arial" w:cs="Arial"/>
          <w:b/>
          <w:sz w:val="22"/>
          <w:szCs w:val="22"/>
        </w:rPr>
        <w:t>LITERATURE REVIEW</w:t>
      </w:r>
      <w:r w:rsidR="003805F1">
        <w:rPr>
          <w:rFonts w:ascii="Arial" w:hAnsi="Arial" w:cs="Arial"/>
          <w:b/>
          <w:sz w:val="22"/>
          <w:szCs w:val="22"/>
        </w:rPr>
        <w:t>:</w:t>
      </w:r>
      <w:r>
        <w:rPr>
          <w:rFonts w:ascii="Arial" w:hAnsi="Arial" w:cs="Arial"/>
          <w:b/>
          <w:sz w:val="22"/>
          <w:szCs w:val="22"/>
        </w:rPr>
        <w:t xml:space="preserve"> CONVERSATION</w:t>
      </w:r>
    </w:p>
    <w:p w14:paraId="48CC22AE" w14:textId="77777777" w:rsidR="00823D04" w:rsidRDefault="00823D04">
      <w:pPr>
        <w:rPr>
          <w:rFonts w:ascii="Arial" w:hAnsi="Arial" w:cs="Arial"/>
          <w:b/>
          <w:sz w:val="22"/>
          <w:szCs w:val="22"/>
        </w:rPr>
      </w:pPr>
    </w:p>
    <w:p w14:paraId="5A5B3C1C" w14:textId="77777777" w:rsidR="00823D04" w:rsidRDefault="00C53C7D">
      <w:pPr>
        <w:rPr>
          <w:rFonts w:ascii="Arial" w:hAnsi="Arial" w:cs="Arial"/>
          <w:b/>
          <w:sz w:val="22"/>
          <w:szCs w:val="22"/>
        </w:rPr>
      </w:pPr>
      <w:r>
        <w:rPr>
          <w:rFonts w:ascii="Arial" w:hAnsi="Arial" w:cs="Arial"/>
          <w:sz w:val="22"/>
          <w:szCs w:val="22"/>
        </w:rPr>
        <w:t xml:space="preserve">This week we will reflect on work done so far for the literature review. We will compare notes, findings and discuss difficulties on the way to submission of the review on the Sunday. </w:t>
      </w:r>
      <w:r>
        <w:rPr>
          <w:rFonts w:ascii="Arial" w:hAnsi="Arial" w:cs="Arial"/>
          <w:b/>
          <w:sz w:val="22"/>
          <w:szCs w:val="22"/>
        </w:rPr>
        <w:t xml:space="preserve"> </w:t>
      </w:r>
    </w:p>
    <w:p w14:paraId="791DE246" w14:textId="77777777" w:rsidR="00C53C7D" w:rsidRDefault="00C53C7D">
      <w:pPr>
        <w:rPr>
          <w:rFonts w:ascii="Arial" w:hAnsi="Arial" w:cs="Arial"/>
          <w:b/>
          <w:sz w:val="22"/>
          <w:szCs w:val="22"/>
        </w:rPr>
      </w:pPr>
    </w:p>
    <w:p w14:paraId="0A7E8B0C" w14:textId="77777777" w:rsidR="00C53C7D" w:rsidRDefault="00C53C7D">
      <w:pPr>
        <w:rPr>
          <w:rFonts w:ascii="Arial" w:hAnsi="Arial" w:cs="Arial"/>
          <w:b/>
          <w:sz w:val="22"/>
          <w:szCs w:val="22"/>
        </w:rPr>
      </w:pPr>
    </w:p>
    <w:p w14:paraId="33A90953" w14:textId="77777777" w:rsidR="00C53C7D" w:rsidRDefault="00C53C7D" w:rsidP="00C5480F">
      <w:pPr>
        <w:outlineLvl w:val="0"/>
        <w:rPr>
          <w:rFonts w:ascii="Arial" w:hAnsi="Arial" w:cs="Arial"/>
          <w:b/>
          <w:sz w:val="22"/>
          <w:szCs w:val="22"/>
        </w:rPr>
      </w:pPr>
      <w:r>
        <w:rPr>
          <w:rFonts w:ascii="Arial" w:hAnsi="Arial" w:cs="Arial"/>
          <w:b/>
          <w:sz w:val="22"/>
          <w:szCs w:val="22"/>
        </w:rPr>
        <w:t xml:space="preserve">WEEK 4: </w:t>
      </w:r>
      <w:r w:rsidR="00BA5F0C">
        <w:rPr>
          <w:rFonts w:ascii="Arial" w:hAnsi="Arial" w:cs="Arial"/>
          <w:b/>
          <w:sz w:val="22"/>
          <w:szCs w:val="22"/>
        </w:rPr>
        <w:t>CONTEXTUALISING</w:t>
      </w:r>
      <w:r w:rsidR="003805F1">
        <w:rPr>
          <w:rFonts w:ascii="Arial" w:hAnsi="Arial" w:cs="Arial"/>
          <w:b/>
          <w:sz w:val="22"/>
          <w:szCs w:val="22"/>
        </w:rPr>
        <w:t xml:space="preserve"> THE ISSUES: PREPARATION </w:t>
      </w:r>
    </w:p>
    <w:p w14:paraId="76D7974E" w14:textId="77777777" w:rsidR="003805F1" w:rsidRDefault="003805F1" w:rsidP="003805F1">
      <w:pPr>
        <w:rPr>
          <w:rFonts w:ascii="Arial" w:hAnsi="Arial" w:cs="Arial"/>
          <w:b/>
          <w:sz w:val="22"/>
          <w:szCs w:val="22"/>
        </w:rPr>
      </w:pPr>
    </w:p>
    <w:p w14:paraId="47D48997" w14:textId="77777777" w:rsidR="00C53C7D" w:rsidRDefault="00C53C7D" w:rsidP="00C53C7D">
      <w:pPr>
        <w:rPr>
          <w:rFonts w:ascii="Arial" w:hAnsi="Arial" w:cs="Arial"/>
          <w:sz w:val="22"/>
          <w:szCs w:val="22"/>
        </w:rPr>
      </w:pPr>
      <w:r>
        <w:rPr>
          <w:rFonts w:ascii="Arial" w:hAnsi="Arial" w:cs="Arial"/>
          <w:sz w:val="22"/>
          <w:szCs w:val="22"/>
        </w:rPr>
        <w:t>Th</w:t>
      </w:r>
      <w:r w:rsidR="003805F1">
        <w:rPr>
          <w:rFonts w:ascii="Arial" w:hAnsi="Arial" w:cs="Arial"/>
          <w:sz w:val="22"/>
          <w:szCs w:val="22"/>
        </w:rPr>
        <w:t xml:space="preserve">is review </w:t>
      </w:r>
      <w:r>
        <w:rPr>
          <w:rFonts w:ascii="Arial" w:hAnsi="Arial" w:cs="Arial"/>
          <w:sz w:val="22"/>
          <w:szCs w:val="22"/>
        </w:rPr>
        <w:t xml:space="preserve">will consult </w:t>
      </w:r>
      <w:r w:rsidR="003221F2">
        <w:rPr>
          <w:rFonts w:ascii="Arial" w:hAnsi="Arial" w:cs="Arial"/>
          <w:sz w:val="22"/>
          <w:szCs w:val="22"/>
        </w:rPr>
        <w:t>these</w:t>
      </w:r>
      <w:r>
        <w:rPr>
          <w:rFonts w:ascii="Arial" w:hAnsi="Arial" w:cs="Arial"/>
          <w:sz w:val="22"/>
          <w:szCs w:val="22"/>
        </w:rPr>
        <w:t xml:space="preserve"> key </w:t>
      </w:r>
      <w:r w:rsidR="00BA5F0C">
        <w:rPr>
          <w:rFonts w:ascii="Arial" w:hAnsi="Arial" w:cs="Arial"/>
          <w:sz w:val="22"/>
          <w:szCs w:val="22"/>
        </w:rPr>
        <w:t>resources</w:t>
      </w:r>
      <w:r>
        <w:rPr>
          <w:rFonts w:ascii="Arial" w:hAnsi="Arial" w:cs="Arial"/>
          <w:sz w:val="22"/>
          <w:szCs w:val="22"/>
        </w:rPr>
        <w:t xml:space="preserve">: </w:t>
      </w:r>
    </w:p>
    <w:p w14:paraId="3FAF423E" w14:textId="77777777" w:rsidR="00A03B1F" w:rsidRDefault="00A03B1F" w:rsidP="00A03B1F">
      <w:pPr>
        <w:pStyle w:val="ListParagraph"/>
        <w:rPr>
          <w:rFonts w:ascii="Arial" w:hAnsi="Arial" w:cs="Arial"/>
          <w:b/>
          <w:sz w:val="22"/>
          <w:szCs w:val="22"/>
        </w:rPr>
      </w:pPr>
    </w:p>
    <w:p w14:paraId="418D1CF0" w14:textId="77777777" w:rsidR="00BA5F0C" w:rsidRDefault="00BA5F0C" w:rsidP="00BA5F0C">
      <w:pPr>
        <w:rPr>
          <w:rFonts w:ascii="Arial" w:hAnsi="Arial" w:cs="Arial"/>
          <w:sz w:val="22"/>
          <w:szCs w:val="22"/>
        </w:rPr>
      </w:pPr>
      <w:r w:rsidRPr="00B4795D">
        <w:rPr>
          <w:rFonts w:ascii="Arial" w:hAnsi="Arial" w:cs="Arial"/>
          <w:sz w:val="22"/>
          <w:szCs w:val="22"/>
        </w:rPr>
        <w:lastRenderedPageBreak/>
        <w:t>Kevin Gulliver,</w:t>
      </w:r>
      <w:r>
        <w:rPr>
          <w:rFonts w:ascii="Arial" w:hAnsi="Arial" w:cs="Arial"/>
          <w:sz w:val="22"/>
          <w:szCs w:val="22"/>
        </w:rPr>
        <w:t xml:space="preserve"> “</w:t>
      </w:r>
      <w:r w:rsidRPr="00B4795D">
        <w:rPr>
          <w:rFonts w:ascii="Arial" w:hAnsi="Arial" w:cs="Arial"/>
          <w:sz w:val="22"/>
          <w:szCs w:val="22"/>
        </w:rPr>
        <w:t>Forty Years of Struggle</w:t>
      </w:r>
      <w:r>
        <w:rPr>
          <w:rFonts w:ascii="Arial" w:hAnsi="Arial" w:cs="Arial"/>
          <w:sz w:val="22"/>
          <w:szCs w:val="22"/>
        </w:rPr>
        <w:t>: A</w:t>
      </w:r>
      <w:r w:rsidRPr="00B4795D">
        <w:rPr>
          <w:rFonts w:ascii="Arial" w:hAnsi="Arial" w:cs="Arial"/>
          <w:sz w:val="22"/>
          <w:szCs w:val="22"/>
        </w:rPr>
        <w:t xml:space="preserve"> Window on Race and Housing,</w:t>
      </w:r>
      <w:r>
        <w:rPr>
          <w:rFonts w:ascii="Arial" w:hAnsi="Arial" w:cs="Arial"/>
          <w:sz w:val="22"/>
          <w:szCs w:val="22"/>
        </w:rPr>
        <w:t xml:space="preserve"> </w:t>
      </w:r>
      <w:r w:rsidRPr="00B4795D">
        <w:rPr>
          <w:rFonts w:ascii="Arial" w:hAnsi="Arial" w:cs="Arial"/>
          <w:sz w:val="22"/>
          <w:szCs w:val="22"/>
        </w:rPr>
        <w:t>Disadvantage and Exclusion</w:t>
      </w:r>
      <w:r>
        <w:rPr>
          <w:rFonts w:ascii="Arial" w:hAnsi="Arial" w:cs="Arial"/>
          <w:sz w:val="22"/>
          <w:szCs w:val="22"/>
        </w:rPr>
        <w:t xml:space="preserve">” </w:t>
      </w:r>
      <w:r>
        <w:rPr>
          <w:rFonts w:ascii="Arial" w:hAnsi="Arial" w:cs="Arial"/>
          <w:i/>
          <w:sz w:val="22"/>
          <w:szCs w:val="22"/>
        </w:rPr>
        <w:t xml:space="preserve">Human City </w:t>
      </w:r>
      <w:r>
        <w:rPr>
          <w:rFonts w:ascii="Arial" w:hAnsi="Arial" w:cs="Arial"/>
          <w:sz w:val="22"/>
          <w:szCs w:val="22"/>
        </w:rPr>
        <w:t xml:space="preserve">(2016) </w:t>
      </w:r>
      <w:hyperlink r:id="rId13" w:history="1">
        <w:r w:rsidRPr="0055251A">
          <w:rPr>
            <w:rStyle w:val="Hyperlink"/>
            <w:rFonts w:ascii="Arial" w:hAnsi="Arial" w:cs="Arial"/>
            <w:sz w:val="22"/>
            <w:szCs w:val="22"/>
          </w:rPr>
          <w:t>https://humancityinstitute.files.wordpress.com/2017/01/forty-years-of-struggle.pdf</w:t>
        </w:r>
      </w:hyperlink>
      <w:r>
        <w:rPr>
          <w:rFonts w:ascii="Arial" w:hAnsi="Arial" w:cs="Arial"/>
          <w:sz w:val="22"/>
          <w:szCs w:val="22"/>
        </w:rPr>
        <w:t xml:space="preserve"> </w:t>
      </w:r>
    </w:p>
    <w:p w14:paraId="5D9C09EA" w14:textId="77777777" w:rsidR="00BA5F0C" w:rsidRDefault="00BA5F0C" w:rsidP="00BA5F0C">
      <w:pPr>
        <w:rPr>
          <w:rFonts w:ascii="Arial" w:hAnsi="Arial" w:cs="Arial"/>
          <w:sz w:val="22"/>
          <w:szCs w:val="22"/>
        </w:rPr>
      </w:pPr>
      <w:r w:rsidRPr="00B4795D">
        <w:rPr>
          <w:rFonts w:ascii="Arial" w:hAnsi="Arial" w:cs="Arial"/>
          <w:sz w:val="22"/>
          <w:szCs w:val="22"/>
        </w:rPr>
        <w:t xml:space="preserve"> </w:t>
      </w:r>
      <w:r>
        <w:rPr>
          <w:rFonts w:ascii="Arial" w:hAnsi="Arial" w:cs="Arial"/>
          <w:sz w:val="22"/>
          <w:szCs w:val="22"/>
        </w:rPr>
        <w:t xml:space="preserve"> </w:t>
      </w:r>
    </w:p>
    <w:p w14:paraId="463530F9" w14:textId="77777777" w:rsidR="008E1134" w:rsidRDefault="00F64819" w:rsidP="00BA5F0C">
      <w:pPr>
        <w:rPr>
          <w:rFonts w:ascii="Arial" w:hAnsi="Arial" w:cs="Arial"/>
          <w:sz w:val="22"/>
          <w:szCs w:val="22"/>
        </w:rPr>
      </w:pPr>
      <w:r w:rsidRPr="00F64819">
        <w:rPr>
          <w:rFonts w:ascii="Arial" w:hAnsi="Arial" w:cs="Arial"/>
          <w:sz w:val="22"/>
          <w:szCs w:val="22"/>
        </w:rPr>
        <w:t>Lynsey Hanley, "Streets Apart: A History of Social Housing: Episode</w:t>
      </w:r>
      <w:r w:rsidR="008E1134">
        <w:rPr>
          <w:rFonts w:ascii="Arial" w:hAnsi="Arial" w:cs="Arial"/>
          <w:sz w:val="22"/>
          <w:szCs w:val="22"/>
        </w:rPr>
        <w:t xml:space="preserve">” </w:t>
      </w:r>
      <w:r w:rsidRPr="00F64819">
        <w:rPr>
          <w:rFonts w:ascii="Arial" w:hAnsi="Arial" w:cs="Arial"/>
          <w:sz w:val="22"/>
          <w:szCs w:val="22"/>
        </w:rPr>
        <w:t>Radio 4</w:t>
      </w:r>
      <w:r w:rsidR="008E1134">
        <w:rPr>
          <w:rFonts w:ascii="Arial" w:hAnsi="Arial" w:cs="Arial"/>
          <w:sz w:val="22"/>
          <w:szCs w:val="22"/>
        </w:rPr>
        <w:t xml:space="preserve"> (2017)</w:t>
      </w:r>
      <w:r w:rsidRPr="00F64819">
        <w:rPr>
          <w:rFonts w:ascii="Arial" w:hAnsi="Arial" w:cs="Arial"/>
          <w:sz w:val="22"/>
          <w:szCs w:val="22"/>
        </w:rPr>
        <w:t xml:space="preserve"> </w:t>
      </w:r>
    </w:p>
    <w:p w14:paraId="01A48791" w14:textId="77777777" w:rsidR="00F64819" w:rsidRDefault="008E1134" w:rsidP="00C5480F">
      <w:pPr>
        <w:outlineLvl w:val="0"/>
        <w:rPr>
          <w:rFonts w:ascii="Arial" w:hAnsi="Arial" w:cs="Arial"/>
          <w:sz w:val="22"/>
          <w:szCs w:val="22"/>
        </w:rPr>
      </w:pPr>
      <w:r>
        <w:rPr>
          <w:rFonts w:ascii="Arial" w:hAnsi="Arial" w:cs="Arial"/>
          <w:sz w:val="22"/>
          <w:szCs w:val="22"/>
        </w:rPr>
        <w:t xml:space="preserve">Part 1: </w:t>
      </w:r>
      <w:hyperlink r:id="rId14" w:history="1">
        <w:r w:rsidRPr="0055251A">
          <w:rPr>
            <w:rStyle w:val="Hyperlink"/>
            <w:rFonts w:ascii="Arial" w:hAnsi="Arial" w:cs="Arial"/>
            <w:sz w:val="22"/>
            <w:szCs w:val="22"/>
          </w:rPr>
          <w:t>http://www.bbc.co.uk/programmes/b098gcxr</w:t>
        </w:r>
      </w:hyperlink>
    </w:p>
    <w:p w14:paraId="1FF1879D" w14:textId="77777777" w:rsidR="008E1134" w:rsidRDefault="008E1134" w:rsidP="00C5480F">
      <w:pPr>
        <w:outlineLvl w:val="0"/>
        <w:rPr>
          <w:rFonts w:ascii="Arial" w:hAnsi="Arial" w:cs="Arial"/>
          <w:sz w:val="22"/>
          <w:szCs w:val="22"/>
        </w:rPr>
      </w:pPr>
      <w:r>
        <w:rPr>
          <w:rFonts w:ascii="Arial" w:hAnsi="Arial" w:cs="Arial"/>
          <w:sz w:val="22"/>
          <w:szCs w:val="22"/>
        </w:rPr>
        <w:t xml:space="preserve">Part 2: </w:t>
      </w:r>
      <w:hyperlink r:id="rId15" w:history="1">
        <w:r w:rsidRPr="0055251A">
          <w:rPr>
            <w:rStyle w:val="Hyperlink"/>
            <w:rFonts w:ascii="Arial" w:hAnsi="Arial" w:cs="Arial"/>
            <w:sz w:val="22"/>
            <w:szCs w:val="22"/>
          </w:rPr>
          <w:t>http://www.bbc.co.uk/programmes/b098ns6r</w:t>
        </w:r>
      </w:hyperlink>
      <w:r>
        <w:rPr>
          <w:rFonts w:ascii="Arial" w:hAnsi="Arial" w:cs="Arial"/>
          <w:sz w:val="22"/>
          <w:szCs w:val="22"/>
        </w:rPr>
        <w:t xml:space="preserve"> </w:t>
      </w:r>
    </w:p>
    <w:p w14:paraId="0FEC65E2" w14:textId="77777777" w:rsidR="00F64819" w:rsidRPr="00B4795D" w:rsidRDefault="00F64819" w:rsidP="00BA5F0C">
      <w:pPr>
        <w:rPr>
          <w:rFonts w:ascii="Arial" w:hAnsi="Arial" w:cs="Arial"/>
          <w:sz w:val="22"/>
          <w:szCs w:val="22"/>
        </w:rPr>
      </w:pPr>
    </w:p>
    <w:p w14:paraId="7B0D57E4" w14:textId="77777777" w:rsidR="00A62C55" w:rsidRPr="008D66A2" w:rsidRDefault="00A62C55" w:rsidP="00A62C55">
      <w:pPr>
        <w:rPr>
          <w:rFonts w:ascii="Arial" w:hAnsi="Arial" w:cs="Arial"/>
          <w:bCs/>
          <w:sz w:val="22"/>
          <w:szCs w:val="22"/>
        </w:rPr>
      </w:pPr>
      <w:r>
        <w:rPr>
          <w:rFonts w:ascii="Arial" w:hAnsi="Arial" w:cs="Arial"/>
          <w:bCs/>
          <w:sz w:val="22"/>
          <w:szCs w:val="22"/>
        </w:rPr>
        <w:t>Redfish</w:t>
      </w:r>
      <w:r w:rsidR="008D66A2">
        <w:rPr>
          <w:rFonts w:ascii="Arial" w:hAnsi="Arial" w:cs="Arial"/>
          <w:bCs/>
          <w:sz w:val="22"/>
          <w:szCs w:val="22"/>
        </w:rPr>
        <w:t>,</w:t>
      </w:r>
      <w:r>
        <w:rPr>
          <w:rFonts w:ascii="Arial" w:hAnsi="Arial" w:cs="Arial"/>
          <w:bCs/>
          <w:sz w:val="22"/>
          <w:szCs w:val="22"/>
        </w:rPr>
        <w:t xml:space="preserve"> </w:t>
      </w:r>
      <w:r w:rsidRPr="00E92331">
        <w:rPr>
          <w:rFonts w:ascii="Arial" w:hAnsi="Arial" w:cs="Arial"/>
          <w:bCs/>
          <w:i/>
          <w:sz w:val="22"/>
          <w:szCs w:val="22"/>
        </w:rPr>
        <w:t xml:space="preserve">Failed </w:t>
      </w:r>
      <w:proofErr w:type="gramStart"/>
      <w:r w:rsidRPr="00E92331">
        <w:rPr>
          <w:rFonts w:ascii="Arial" w:hAnsi="Arial" w:cs="Arial"/>
          <w:bCs/>
          <w:i/>
          <w:sz w:val="22"/>
          <w:szCs w:val="22"/>
        </w:rPr>
        <w:t>By</w:t>
      </w:r>
      <w:proofErr w:type="gramEnd"/>
      <w:r w:rsidRPr="00E92331">
        <w:rPr>
          <w:rFonts w:ascii="Arial" w:hAnsi="Arial" w:cs="Arial"/>
          <w:bCs/>
          <w:i/>
          <w:sz w:val="22"/>
          <w:szCs w:val="22"/>
        </w:rPr>
        <w:t xml:space="preserve"> The State: The Struggle in the Shadow of Grenfell</w:t>
      </w:r>
      <w:r w:rsidR="008D66A2">
        <w:rPr>
          <w:rFonts w:ascii="Arial" w:hAnsi="Arial" w:cs="Arial"/>
          <w:bCs/>
          <w:i/>
          <w:sz w:val="22"/>
          <w:szCs w:val="22"/>
        </w:rPr>
        <w:t xml:space="preserve"> </w:t>
      </w:r>
      <w:r w:rsidR="008D66A2">
        <w:rPr>
          <w:rFonts w:ascii="Arial" w:hAnsi="Arial" w:cs="Arial"/>
          <w:bCs/>
          <w:sz w:val="22"/>
          <w:szCs w:val="22"/>
        </w:rPr>
        <w:t>(2017)</w:t>
      </w:r>
    </w:p>
    <w:p w14:paraId="49F1C4A5" w14:textId="77777777" w:rsidR="00A62C55" w:rsidRDefault="008D66A2" w:rsidP="00C5480F">
      <w:pPr>
        <w:outlineLvl w:val="0"/>
        <w:rPr>
          <w:rFonts w:ascii="Arial" w:hAnsi="Arial" w:cs="Arial"/>
          <w:bCs/>
          <w:sz w:val="22"/>
          <w:szCs w:val="22"/>
        </w:rPr>
      </w:pPr>
      <w:r>
        <w:rPr>
          <w:rFonts w:ascii="Arial" w:hAnsi="Arial" w:cs="Arial"/>
          <w:sz w:val="22"/>
          <w:szCs w:val="22"/>
        </w:rPr>
        <w:t xml:space="preserve">Part 1: </w:t>
      </w:r>
      <w:hyperlink r:id="rId16" w:history="1">
        <w:r w:rsidRPr="0055251A">
          <w:rPr>
            <w:rStyle w:val="Hyperlink"/>
            <w:rFonts w:ascii="Arial" w:hAnsi="Arial" w:cs="Arial"/>
            <w:sz w:val="22"/>
            <w:szCs w:val="22"/>
          </w:rPr>
          <w:t>https://www.youtube.com/watch?v=9tFPCUgjbfA</w:t>
        </w:r>
      </w:hyperlink>
      <w:r w:rsidR="00A62C55">
        <w:rPr>
          <w:rFonts w:ascii="Arial" w:hAnsi="Arial" w:cs="Arial"/>
          <w:bCs/>
          <w:sz w:val="22"/>
          <w:szCs w:val="22"/>
        </w:rPr>
        <w:t xml:space="preserve"> </w:t>
      </w:r>
    </w:p>
    <w:p w14:paraId="5B11C515" w14:textId="77777777" w:rsidR="00A62C55" w:rsidRDefault="008D66A2" w:rsidP="00C5480F">
      <w:pPr>
        <w:outlineLvl w:val="0"/>
        <w:rPr>
          <w:rFonts w:ascii="Arial" w:hAnsi="Arial" w:cs="Arial"/>
          <w:bCs/>
          <w:sz w:val="22"/>
          <w:szCs w:val="22"/>
        </w:rPr>
      </w:pPr>
      <w:r>
        <w:rPr>
          <w:rFonts w:ascii="Arial" w:hAnsi="Arial" w:cs="Arial"/>
          <w:sz w:val="22"/>
          <w:szCs w:val="22"/>
        </w:rPr>
        <w:t xml:space="preserve">Part 2: </w:t>
      </w:r>
      <w:hyperlink r:id="rId17" w:history="1">
        <w:r w:rsidR="00A62C55" w:rsidRPr="00F30F64">
          <w:rPr>
            <w:rStyle w:val="Hyperlink"/>
            <w:rFonts w:ascii="Arial" w:hAnsi="Arial" w:cs="Arial"/>
            <w:sz w:val="22"/>
            <w:szCs w:val="22"/>
          </w:rPr>
          <w:t>https://www.youtube.com/watch?v=VxggXo-4UEU</w:t>
        </w:r>
      </w:hyperlink>
    </w:p>
    <w:p w14:paraId="53C299FC" w14:textId="77777777" w:rsidR="00A62C55" w:rsidRPr="00E92331" w:rsidRDefault="008D66A2" w:rsidP="00C5480F">
      <w:pPr>
        <w:outlineLvl w:val="0"/>
        <w:rPr>
          <w:rFonts w:ascii="Arial" w:hAnsi="Arial" w:cs="Arial"/>
          <w:bCs/>
          <w:sz w:val="22"/>
          <w:szCs w:val="22"/>
        </w:rPr>
      </w:pPr>
      <w:r>
        <w:rPr>
          <w:rFonts w:ascii="Arial" w:hAnsi="Arial" w:cs="Arial"/>
          <w:sz w:val="22"/>
          <w:szCs w:val="22"/>
        </w:rPr>
        <w:t xml:space="preserve">Part 3: </w:t>
      </w:r>
      <w:hyperlink r:id="rId18" w:history="1">
        <w:r w:rsidR="00A62C55" w:rsidRPr="00F30F64">
          <w:rPr>
            <w:rStyle w:val="Hyperlink"/>
            <w:rFonts w:ascii="Arial" w:hAnsi="Arial" w:cs="Arial"/>
            <w:sz w:val="22"/>
            <w:szCs w:val="22"/>
          </w:rPr>
          <w:t>https://www.youtube.com/watch?v=xnBrvCTlayA</w:t>
        </w:r>
      </w:hyperlink>
      <w:r w:rsidR="00A62C55">
        <w:rPr>
          <w:rFonts w:ascii="Arial" w:hAnsi="Arial" w:cs="Arial"/>
          <w:bCs/>
          <w:sz w:val="22"/>
          <w:szCs w:val="22"/>
        </w:rPr>
        <w:t xml:space="preserve"> </w:t>
      </w:r>
    </w:p>
    <w:p w14:paraId="6B9A2CD7" w14:textId="77777777" w:rsidR="00A62C55" w:rsidRPr="00EB509B" w:rsidRDefault="00A62C55" w:rsidP="00EB509B">
      <w:pPr>
        <w:rPr>
          <w:rFonts w:ascii="Arial" w:hAnsi="Arial" w:cs="Arial"/>
          <w:b/>
          <w:sz w:val="22"/>
          <w:szCs w:val="22"/>
        </w:rPr>
      </w:pPr>
    </w:p>
    <w:p w14:paraId="14B71B36" w14:textId="77777777" w:rsidR="00C53C7D" w:rsidRPr="00A03B1F" w:rsidRDefault="00A03B1F" w:rsidP="00BA5F0C">
      <w:pPr>
        <w:rPr>
          <w:rFonts w:ascii="Arial" w:hAnsi="Arial" w:cs="Arial"/>
          <w:b/>
          <w:sz w:val="22"/>
          <w:szCs w:val="22"/>
        </w:rPr>
      </w:pPr>
      <w:r>
        <w:rPr>
          <w:rFonts w:ascii="Arial" w:hAnsi="Arial" w:cs="Arial"/>
          <w:sz w:val="22"/>
          <w:szCs w:val="22"/>
        </w:rPr>
        <w:t>T</w:t>
      </w:r>
      <w:r w:rsidR="00C53C7D" w:rsidRPr="00A03B1F">
        <w:rPr>
          <w:rFonts w:ascii="Arial" w:hAnsi="Arial" w:cs="Arial"/>
          <w:sz w:val="22"/>
          <w:szCs w:val="22"/>
        </w:rPr>
        <w:t>he purpose of th</w:t>
      </w:r>
      <w:r w:rsidR="006B504D">
        <w:rPr>
          <w:rFonts w:ascii="Arial" w:hAnsi="Arial" w:cs="Arial"/>
          <w:sz w:val="22"/>
          <w:szCs w:val="22"/>
        </w:rPr>
        <w:t>is</w:t>
      </w:r>
      <w:r w:rsidR="00C53C7D" w:rsidRPr="00A03B1F">
        <w:rPr>
          <w:rFonts w:ascii="Arial" w:hAnsi="Arial" w:cs="Arial"/>
          <w:sz w:val="22"/>
          <w:szCs w:val="22"/>
        </w:rPr>
        <w:t xml:space="preserve"> review is to address the following question: </w:t>
      </w:r>
      <w:r w:rsidR="00C53C7D" w:rsidRPr="00A03B1F">
        <w:rPr>
          <w:rFonts w:ascii="Arial" w:hAnsi="Arial" w:cs="Arial"/>
          <w:b/>
          <w:i/>
          <w:sz w:val="22"/>
          <w:szCs w:val="22"/>
        </w:rPr>
        <w:t>“</w:t>
      </w:r>
      <w:r w:rsidR="00BA5F0C">
        <w:rPr>
          <w:rFonts w:ascii="Arial" w:hAnsi="Arial" w:cs="Arial"/>
          <w:b/>
          <w:i/>
          <w:sz w:val="22"/>
          <w:szCs w:val="22"/>
        </w:rPr>
        <w:t xml:space="preserve">Of the issues that you </w:t>
      </w:r>
      <w:r w:rsidR="000B44A8">
        <w:rPr>
          <w:rFonts w:ascii="Arial" w:hAnsi="Arial" w:cs="Arial"/>
          <w:b/>
          <w:i/>
          <w:sz w:val="22"/>
          <w:szCs w:val="22"/>
        </w:rPr>
        <w:t>highlighted</w:t>
      </w:r>
      <w:r w:rsidR="00BA5F0C">
        <w:rPr>
          <w:rFonts w:ascii="Arial" w:hAnsi="Arial" w:cs="Arial"/>
          <w:b/>
          <w:i/>
          <w:sz w:val="22"/>
          <w:szCs w:val="22"/>
        </w:rPr>
        <w:t xml:space="preserve"> in the literature review, which are pertinent to the London context</w:t>
      </w:r>
      <w:r w:rsidR="00794E95">
        <w:rPr>
          <w:rFonts w:ascii="Arial" w:hAnsi="Arial" w:cs="Arial"/>
          <w:b/>
          <w:i/>
          <w:sz w:val="22"/>
          <w:szCs w:val="22"/>
        </w:rPr>
        <w:t xml:space="preserve"> and how do they take shape there?”</w:t>
      </w:r>
    </w:p>
    <w:p w14:paraId="4F9B97B2" w14:textId="77777777" w:rsidR="00DA5D1A" w:rsidRDefault="00C53C7D" w:rsidP="001325F1">
      <w:pPr>
        <w:contextualSpacing/>
        <w:rPr>
          <w:rFonts w:ascii="Arial" w:hAnsi="Arial" w:cs="Arial"/>
          <w:b/>
          <w:sz w:val="22"/>
          <w:szCs w:val="22"/>
        </w:rPr>
      </w:pPr>
      <w:r>
        <w:rPr>
          <w:rFonts w:ascii="Arial" w:hAnsi="Arial" w:cs="Arial"/>
          <w:b/>
          <w:sz w:val="22"/>
          <w:szCs w:val="22"/>
        </w:rPr>
        <w:t xml:space="preserve"> </w:t>
      </w:r>
    </w:p>
    <w:p w14:paraId="1F176088" w14:textId="77777777" w:rsidR="00C53C7D" w:rsidRDefault="00C53C7D" w:rsidP="00C53C7D">
      <w:pPr>
        <w:rPr>
          <w:rFonts w:ascii="Arial" w:hAnsi="Arial" w:cs="Arial"/>
          <w:sz w:val="22"/>
          <w:szCs w:val="22"/>
        </w:rPr>
      </w:pPr>
      <w:r>
        <w:rPr>
          <w:rFonts w:ascii="Arial" w:hAnsi="Arial" w:cs="Arial"/>
          <w:sz w:val="22"/>
          <w:szCs w:val="22"/>
        </w:rPr>
        <w:t>The review should be fully referenced</w:t>
      </w:r>
      <w:r w:rsidR="006666E2">
        <w:rPr>
          <w:rFonts w:ascii="Arial" w:hAnsi="Arial" w:cs="Arial"/>
          <w:sz w:val="22"/>
          <w:szCs w:val="22"/>
        </w:rPr>
        <w:t xml:space="preserve">, including at least one reference to each </w:t>
      </w:r>
      <w:r w:rsidR="006B504D">
        <w:rPr>
          <w:rFonts w:ascii="Arial" w:hAnsi="Arial" w:cs="Arial"/>
          <w:sz w:val="22"/>
          <w:szCs w:val="22"/>
        </w:rPr>
        <w:t>key resource</w:t>
      </w:r>
      <w:r>
        <w:rPr>
          <w:rFonts w:ascii="Arial" w:hAnsi="Arial" w:cs="Arial"/>
          <w:sz w:val="22"/>
          <w:szCs w:val="22"/>
        </w:rPr>
        <w:t xml:space="preserve">, with a bibliography. </w:t>
      </w:r>
    </w:p>
    <w:p w14:paraId="5EDF0537" w14:textId="77777777" w:rsidR="00E93A36" w:rsidRDefault="00E93A36" w:rsidP="00C53C7D">
      <w:pPr>
        <w:rPr>
          <w:rFonts w:ascii="Arial" w:hAnsi="Arial" w:cs="Arial"/>
          <w:sz w:val="22"/>
          <w:szCs w:val="22"/>
        </w:rPr>
      </w:pPr>
    </w:p>
    <w:p w14:paraId="2CD7F795" w14:textId="77777777" w:rsidR="00C53C7D" w:rsidRDefault="00C53C7D" w:rsidP="00C5480F">
      <w:pPr>
        <w:outlineLvl w:val="0"/>
        <w:rPr>
          <w:rFonts w:ascii="Arial" w:hAnsi="Arial" w:cs="Arial"/>
          <w:sz w:val="22"/>
          <w:szCs w:val="22"/>
        </w:rPr>
      </w:pPr>
      <w:r>
        <w:rPr>
          <w:rFonts w:ascii="Arial" w:hAnsi="Arial" w:cs="Arial"/>
          <w:sz w:val="22"/>
          <w:szCs w:val="22"/>
        </w:rPr>
        <w:t xml:space="preserve">Length EXCLUDING bibliography is </w:t>
      </w:r>
      <w:r w:rsidRPr="00FB3964">
        <w:rPr>
          <w:rFonts w:ascii="Arial" w:hAnsi="Arial" w:cs="Arial"/>
          <w:b/>
          <w:sz w:val="22"/>
          <w:szCs w:val="22"/>
        </w:rPr>
        <w:t>750</w:t>
      </w:r>
      <w:r>
        <w:rPr>
          <w:rFonts w:ascii="Arial" w:hAnsi="Arial" w:cs="Arial"/>
          <w:b/>
          <w:sz w:val="22"/>
          <w:szCs w:val="22"/>
        </w:rPr>
        <w:t xml:space="preserve"> </w:t>
      </w:r>
      <w:r>
        <w:rPr>
          <w:rFonts w:ascii="Arial" w:hAnsi="Arial" w:cs="Arial"/>
          <w:sz w:val="22"/>
          <w:szCs w:val="22"/>
        </w:rPr>
        <w:t>words.</w:t>
      </w:r>
    </w:p>
    <w:p w14:paraId="7441D87B" w14:textId="77777777" w:rsidR="00C53C7D" w:rsidRDefault="00C53C7D" w:rsidP="00C53C7D">
      <w:pPr>
        <w:rPr>
          <w:rFonts w:ascii="Arial" w:hAnsi="Arial" w:cs="Arial"/>
          <w:sz w:val="22"/>
          <w:szCs w:val="22"/>
        </w:rPr>
      </w:pPr>
    </w:p>
    <w:p w14:paraId="1D1AE038" w14:textId="77777777" w:rsidR="00C53C7D" w:rsidRDefault="00C53C7D" w:rsidP="00C5480F">
      <w:pPr>
        <w:outlineLvl w:val="0"/>
        <w:rPr>
          <w:rFonts w:ascii="Arial" w:hAnsi="Arial" w:cs="Arial"/>
          <w:sz w:val="22"/>
          <w:szCs w:val="22"/>
        </w:rPr>
      </w:pPr>
      <w:r>
        <w:rPr>
          <w:rFonts w:ascii="Arial" w:hAnsi="Arial" w:cs="Arial"/>
          <w:sz w:val="22"/>
          <w:szCs w:val="22"/>
        </w:rPr>
        <w:t xml:space="preserve">The assignment is due </w:t>
      </w:r>
      <w:r w:rsidRPr="00C53C7D">
        <w:rPr>
          <w:rFonts w:ascii="Arial" w:hAnsi="Arial" w:cs="Arial"/>
          <w:b/>
          <w:sz w:val="22"/>
          <w:szCs w:val="22"/>
        </w:rPr>
        <w:t>Sunday,</w:t>
      </w:r>
      <w:r>
        <w:rPr>
          <w:rFonts w:ascii="Arial" w:hAnsi="Arial" w:cs="Arial"/>
          <w:b/>
          <w:sz w:val="22"/>
          <w:szCs w:val="22"/>
        </w:rPr>
        <w:t xml:space="preserve"> 1</w:t>
      </w:r>
      <w:r w:rsidR="00AF34DF">
        <w:rPr>
          <w:rFonts w:ascii="Arial" w:hAnsi="Arial" w:cs="Arial"/>
          <w:b/>
          <w:sz w:val="22"/>
          <w:szCs w:val="22"/>
        </w:rPr>
        <w:t>1</w:t>
      </w:r>
      <w:r w:rsidRPr="00C53C7D">
        <w:rPr>
          <w:rFonts w:ascii="Arial" w:hAnsi="Arial" w:cs="Arial"/>
          <w:b/>
          <w:sz w:val="22"/>
          <w:szCs w:val="22"/>
          <w:vertAlign w:val="superscript"/>
        </w:rPr>
        <w:t>th</w:t>
      </w:r>
      <w:r w:rsidRPr="00C53C7D">
        <w:rPr>
          <w:rFonts w:ascii="Arial" w:hAnsi="Arial" w:cs="Arial"/>
          <w:b/>
          <w:sz w:val="22"/>
          <w:szCs w:val="22"/>
        </w:rPr>
        <w:t xml:space="preserve"> </w:t>
      </w:r>
      <w:r>
        <w:rPr>
          <w:rFonts w:ascii="Arial" w:hAnsi="Arial" w:cs="Arial"/>
          <w:b/>
          <w:sz w:val="22"/>
          <w:szCs w:val="22"/>
        </w:rPr>
        <w:t>Feb</w:t>
      </w:r>
      <w:r w:rsidRPr="00C53C7D">
        <w:rPr>
          <w:rFonts w:ascii="Arial" w:hAnsi="Arial" w:cs="Arial"/>
          <w:b/>
          <w:sz w:val="22"/>
          <w:szCs w:val="22"/>
        </w:rPr>
        <w:t>, 11.55pm.</w:t>
      </w:r>
      <w:r>
        <w:rPr>
          <w:rFonts w:ascii="Arial" w:hAnsi="Arial" w:cs="Arial"/>
          <w:sz w:val="22"/>
          <w:szCs w:val="22"/>
        </w:rPr>
        <w:t xml:space="preserve"> </w:t>
      </w:r>
    </w:p>
    <w:p w14:paraId="2B188FCC" w14:textId="77777777" w:rsidR="00AF34DF" w:rsidRDefault="00AF34DF" w:rsidP="001325F1">
      <w:pPr>
        <w:contextualSpacing/>
        <w:rPr>
          <w:rFonts w:ascii="Arial" w:hAnsi="Arial" w:cs="Arial"/>
          <w:b/>
          <w:sz w:val="22"/>
          <w:szCs w:val="22"/>
        </w:rPr>
      </w:pPr>
    </w:p>
    <w:p w14:paraId="68515B93" w14:textId="77777777" w:rsidR="00AF34DF" w:rsidRDefault="00AF34DF" w:rsidP="001325F1">
      <w:pPr>
        <w:contextualSpacing/>
        <w:rPr>
          <w:rFonts w:ascii="Arial" w:hAnsi="Arial" w:cs="Arial"/>
          <w:b/>
          <w:sz w:val="22"/>
          <w:szCs w:val="22"/>
        </w:rPr>
      </w:pPr>
    </w:p>
    <w:tbl>
      <w:tblPr>
        <w:tblStyle w:val="TableGrid"/>
        <w:tblW w:w="0" w:type="auto"/>
        <w:tblInd w:w="-5" w:type="dxa"/>
        <w:shd w:val="clear" w:color="auto" w:fill="DBE5F1" w:themeFill="accent1" w:themeFillTint="33"/>
        <w:tblLook w:val="04A0" w:firstRow="1" w:lastRow="0" w:firstColumn="1" w:lastColumn="0" w:noHBand="0" w:noVBand="1"/>
      </w:tblPr>
      <w:tblGrid>
        <w:gridCol w:w="8302"/>
      </w:tblGrid>
      <w:tr w:rsidR="0018165D" w14:paraId="37AB6EAC" w14:textId="77777777" w:rsidTr="00253031">
        <w:tc>
          <w:tcPr>
            <w:tcW w:w="8302" w:type="dxa"/>
            <w:shd w:val="clear" w:color="auto" w:fill="DBE5F1" w:themeFill="accent1" w:themeFillTint="33"/>
          </w:tcPr>
          <w:p w14:paraId="143307C6" w14:textId="77777777" w:rsidR="0018165D" w:rsidRDefault="0018165D" w:rsidP="00253031">
            <w:pPr>
              <w:rPr>
                <w:rFonts w:ascii="Arial" w:hAnsi="Arial" w:cs="Arial"/>
                <w:b/>
                <w:bCs/>
                <w:sz w:val="22"/>
                <w:szCs w:val="22"/>
              </w:rPr>
            </w:pPr>
            <w:r w:rsidRPr="00354F2C">
              <w:rPr>
                <w:rFonts w:ascii="Arial" w:hAnsi="Arial" w:cs="Arial"/>
                <w:b/>
                <w:bCs/>
                <w:sz w:val="22"/>
                <w:szCs w:val="22"/>
              </w:rPr>
              <w:t xml:space="preserve">To get a good </w:t>
            </w:r>
            <w:r w:rsidR="007C2227">
              <w:rPr>
                <w:rFonts w:ascii="Arial" w:hAnsi="Arial" w:cs="Arial"/>
                <w:b/>
                <w:bCs/>
                <w:sz w:val="22"/>
                <w:szCs w:val="22"/>
              </w:rPr>
              <w:t xml:space="preserve">mark </w:t>
            </w:r>
            <w:r w:rsidRPr="00354F2C">
              <w:rPr>
                <w:rFonts w:ascii="Arial" w:hAnsi="Arial" w:cs="Arial"/>
                <w:b/>
                <w:bCs/>
                <w:sz w:val="22"/>
                <w:szCs w:val="22"/>
              </w:rPr>
              <w:t xml:space="preserve">you should:  </w:t>
            </w:r>
          </w:p>
          <w:p w14:paraId="04BDE397" w14:textId="77777777" w:rsidR="0018165D" w:rsidRPr="00354F2C" w:rsidRDefault="0018165D" w:rsidP="00253031">
            <w:pPr>
              <w:rPr>
                <w:rFonts w:ascii="Arial" w:hAnsi="Arial" w:cs="Arial"/>
                <w:b/>
                <w:bCs/>
                <w:sz w:val="22"/>
                <w:szCs w:val="22"/>
              </w:rPr>
            </w:pPr>
          </w:p>
          <w:p w14:paraId="03D0D53A" w14:textId="77777777" w:rsidR="0018165D" w:rsidRDefault="006B504D" w:rsidP="006B504D">
            <w:pPr>
              <w:pStyle w:val="ListParagraph"/>
              <w:numPr>
                <w:ilvl w:val="0"/>
                <w:numId w:val="39"/>
              </w:numPr>
              <w:rPr>
                <w:rFonts w:ascii="Arial" w:hAnsi="Arial" w:cs="Arial"/>
                <w:sz w:val="22"/>
                <w:szCs w:val="22"/>
              </w:rPr>
            </w:pPr>
            <w:r>
              <w:rPr>
                <w:rFonts w:ascii="Arial" w:hAnsi="Arial" w:cs="Arial"/>
                <w:sz w:val="22"/>
                <w:szCs w:val="22"/>
              </w:rPr>
              <w:t xml:space="preserve">Demonstrate how the issues you identified in the last assignment </w:t>
            </w:r>
            <w:r w:rsidR="00261FE7">
              <w:rPr>
                <w:rFonts w:ascii="Arial" w:hAnsi="Arial" w:cs="Arial"/>
                <w:sz w:val="22"/>
                <w:szCs w:val="22"/>
              </w:rPr>
              <w:t>take shape in the London context.</w:t>
            </w:r>
            <w:r>
              <w:rPr>
                <w:rFonts w:ascii="Arial" w:hAnsi="Arial" w:cs="Arial"/>
                <w:sz w:val="22"/>
                <w:szCs w:val="22"/>
              </w:rPr>
              <w:t xml:space="preserve"> </w:t>
            </w:r>
            <w:r w:rsidR="00261FE7">
              <w:rPr>
                <w:rFonts w:ascii="Arial" w:hAnsi="Arial" w:cs="Arial"/>
                <w:sz w:val="22"/>
                <w:szCs w:val="22"/>
              </w:rPr>
              <w:t>It is ok if some issues are more pertinent than others, and that you spend more time on them. However, you need to explain why this is the case.</w:t>
            </w:r>
            <w:r>
              <w:rPr>
                <w:rFonts w:ascii="Arial" w:hAnsi="Arial" w:cs="Arial"/>
                <w:sz w:val="22"/>
                <w:szCs w:val="22"/>
              </w:rPr>
              <w:t xml:space="preserve"> </w:t>
            </w:r>
          </w:p>
          <w:p w14:paraId="7D90BC7A" w14:textId="77777777" w:rsidR="006B504D" w:rsidRDefault="00261FE7" w:rsidP="006B504D">
            <w:pPr>
              <w:pStyle w:val="ListParagraph"/>
              <w:numPr>
                <w:ilvl w:val="0"/>
                <w:numId w:val="39"/>
              </w:numPr>
              <w:rPr>
                <w:rFonts w:ascii="Arial" w:hAnsi="Arial" w:cs="Arial"/>
                <w:sz w:val="22"/>
                <w:szCs w:val="22"/>
              </w:rPr>
            </w:pPr>
            <w:r>
              <w:rPr>
                <w:rFonts w:ascii="Arial" w:hAnsi="Arial" w:cs="Arial"/>
                <w:sz w:val="22"/>
                <w:szCs w:val="22"/>
              </w:rPr>
              <w:t>Provide relevant empirical details for each issue, as it applies to the London context.</w:t>
            </w:r>
          </w:p>
          <w:p w14:paraId="349B8D2E" w14:textId="77777777" w:rsidR="0018165D" w:rsidRPr="0018165D" w:rsidRDefault="0018165D" w:rsidP="0018165D">
            <w:pPr>
              <w:pStyle w:val="ListParagraph"/>
              <w:numPr>
                <w:ilvl w:val="0"/>
                <w:numId w:val="39"/>
              </w:numPr>
              <w:rPr>
                <w:rFonts w:ascii="Arial" w:hAnsi="Arial" w:cs="Arial"/>
                <w:sz w:val="22"/>
                <w:szCs w:val="22"/>
              </w:rPr>
            </w:pPr>
            <w:r w:rsidRPr="0018165D">
              <w:rPr>
                <w:rFonts w:ascii="Arial" w:hAnsi="Arial" w:cs="Arial"/>
                <w:sz w:val="22"/>
                <w:szCs w:val="22"/>
              </w:rPr>
              <w:t xml:space="preserve">Reference all the readings; but it is </w:t>
            </w:r>
            <w:r w:rsidR="006B504D">
              <w:rPr>
                <w:rFonts w:ascii="Arial" w:hAnsi="Arial" w:cs="Arial"/>
                <w:sz w:val="22"/>
                <w:szCs w:val="22"/>
              </w:rPr>
              <w:t>ok to</w:t>
            </w:r>
            <w:r w:rsidRPr="0018165D">
              <w:rPr>
                <w:rFonts w:ascii="Arial" w:hAnsi="Arial" w:cs="Arial"/>
                <w:sz w:val="22"/>
                <w:szCs w:val="22"/>
              </w:rPr>
              <w:t xml:space="preserve"> focus on some </w:t>
            </w:r>
            <w:r w:rsidR="006B504D">
              <w:rPr>
                <w:rFonts w:ascii="Arial" w:hAnsi="Arial" w:cs="Arial"/>
                <w:sz w:val="22"/>
                <w:szCs w:val="22"/>
              </w:rPr>
              <w:t xml:space="preserve">resources more than others if necessary. </w:t>
            </w:r>
          </w:p>
          <w:p w14:paraId="4E83F71A" w14:textId="77777777" w:rsidR="0018165D" w:rsidRDefault="0018165D" w:rsidP="00253031">
            <w:pPr>
              <w:rPr>
                <w:rFonts w:ascii="Arial" w:hAnsi="Arial" w:cs="Arial"/>
                <w:sz w:val="22"/>
                <w:szCs w:val="22"/>
              </w:rPr>
            </w:pPr>
          </w:p>
        </w:tc>
      </w:tr>
    </w:tbl>
    <w:p w14:paraId="46C1883D" w14:textId="77777777" w:rsidR="00EE5F26" w:rsidRDefault="00EE5F26" w:rsidP="00EE5F26">
      <w:pPr>
        <w:rPr>
          <w:rFonts w:ascii="Arial" w:hAnsi="Arial" w:cs="Arial"/>
          <w:b/>
          <w:sz w:val="22"/>
          <w:szCs w:val="22"/>
        </w:rPr>
      </w:pPr>
    </w:p>
    <w:p w14:paraId="09945824" w14:textId="77777777" w:rsidR="0018165D" w:rsidRDefault="0018165D" w:rsidP="00EE5F26">
      <w:pPr>
        <w:rPr>
          <w:rFonts w:ascii="Arial" w:hAnsi="Arial" w:cs="Arial"/>
          <w:b/>
          <w:sz w:val="22"/>
          <w:szCs w:val="22"/>
        </w:rPr>
      </w:pPr>
    </w:p>
    <w:p w14:paraId="1B06179A" w14:textId="77777777" w:rsidR="00EE5F26" w:rsidRDefault="00EE5F26" w:rsidP="00C5480F">
      <w:pPr>
        <w:outlineLvl w:val="0"/>
        <w:rPr>
          <w:rFonts w:ascii="Arial" w:hAnsi="Arial" w:cs="Arial"/>
          <w:b/>
          <w:sz w:val="22"/>
          <w:szCs w:val="22"/>
        </w:rPr>
      </w:pPr>
      <w:r>
        <w:rPr>
          <w:rFonts w:ascii="Arial" w:hAnsi="Arial" w:cs="Arial"/>
          <w:b/>
          <w:sz w:val="22"/>
          <w:szCs w:val="22"/>
        </w:rPr>
        <w:t xml:space="preserve">WEEK 5: </w:t>
      </w:r>
      <w:r w:rsidR="006F13BB">
        <w:rPr>
          <w:rFonts w:ascii="Arial" w:hAnsi="Arial" w:cs="Arial"/>
          <w:b/>
          <w:sz w:val="22"/>
          <w:szCs w:val="22"/>
        </w:rPr>
        <w:t>CONTEXTUALISING THE ISSUES: CONVERSATION</w:t>
      </w:r>
    </w:p>
    <w:p w14:paraId="53C41D1A" w14:textId="77777777" w:rsidR="00EE5F26" w:rsidRDefault="00EE5F26" w:rsidP="00EE5F26">
      <w:pPr>
        <w:rPr>
          <w:rFonts w:ascii="Arial" w:hAnsi="Arial" w:cs="Arial"/>
          <w:b/>
          <w:sz w:val="22"/>
          <w:szCs w:val="22"/>
        </w:rPr>
      </w:pPr>
    </w:p>
    <w:p w14:paraId="259D4417" w14:textId="77777777" w:rsidR="00EE5F26" w:rsidRDefault="00EE5F26" w:rsidP="00EE5F26">
      <w:pPr>
        <w:rPr>
          <w:rFonts w:ascii="Arial" w:hAnsi="Arial" w:cs="Arial"/>
          <w:b/>
          <w:sz w:val="22"/>
          <w:szCs w:val="22"/>
        </w:rPr>
      </w:pPr>
      <w:r>
        <w:rPr>
          <w:rFonts w:ascii="Arial" w:hAnsi="Arial" w:cs="Arial"/>
          <w:sz w:val="22"/>
          <w:szCs w:val="22"/>
        </w:rPr>
        <w:t xml:space="preserve">This week we will reflect on work done so far for the </w:t>
      </w:r>
      <w:r w:rsidR="00261FE7">
        <w:rPr>
          <w:rFonts w:ascii="Arial" w:hAnsi="Arial" w:cs="Arial"/>
          <w:sz w:val="22"/>
          <w:szCs w:val="22"/>
        </w:rPr>
        <w:t xml:space="preserve">contextualising </w:t>
      </w:r>
      <w:r>
        <w:rPr>
          <w:rFonts w:ascii="Arial" w:hAnsi="Arial" w:cs="Arial"/>
          <w:sz w:val="22"/>
          <w:szCs w:val="22"/>
        </w:rPr>
        <w:t xml:space="preserve">review. We will compare notes, findings and discuss difficulties on the way to submission of the review on the Sunday. </w:t>
      </w:r>
      <w:r>
        <w:rPr>
          <w:rFonts w:ascii="Arial" w:hAnsi="Arial" w:cs="Arial"/>
          <w:b/>
          <w:sz w:val="22"/>
          <w:szCs w:val="22"/>
        </w:rPr>
        <w:t xml:space="preserve"> </w:t>
      </w:r>
    </w:p>
    <w:p w14:paraId="1D49F170" w14:textId="77777777" w:rsidR="00C53C7D" w:rsidRDefault="00C53C7D" w:rsidP="001325F1">
      <w:pPr>
        <w:contextualSpacing/>
        <w:rPr>
          <w:rFonts w:ascii="Arial" w:hAnsi="Arial" w:cs="Arial"/>
          <w:b/>
          <w:sz w:val="22"/>
          <w:szCs w:val="22"/>
        </w:rPr>
      </w:pPr>
    </w:p>
    <w:p w14:paraId="38C00950" w14:textId="77777777" w:rsidR="00C53C7D" w:rsidRDefault="00C53C7D" w:rsidP="001325F1">
      <w:pPr>
        <w:contextualSpacing/>
        <w:rPr>
          <w:rFonts w:ascii="Arial" w:hAnsi="Arial" w:cs="Arial"/>
          <w:b/>
          <w:sz w:val="22"/>
          <w:szCs w:val="22"/>
        </w:rPr>
      </w:pPr>
    </w:p>
    <w:p w14:paraId="3A3221AC" w14:textId="77777777" w:rsidR="00F26841" w:rsidRDefault="00F26841" w:rsidP="00C5480F">
      <w:pPr>
        <w:outlineLvl w:val="0"/>
        <w:rPr>
          <w:rFonts w:ascii="Arial" w:hAnsi="Arial" w:cs="Arial"/>
          <w:b/>
          <w:sz w:val="22"/>
          <w:szCs w:val="22"/>
        </w:rPr>
      </w:pPr>
      <w:r>
        <w:rPr>
          <w:rFonts w:ascii="Arial" w:hAnsi="Arial" w:cs="Arial"/>
          <w:b/>
          <w:sz w:val="22"/>
          <w:szCs w:val="22"/>
        </w:rPr>
        <w:t xml:space="preserve">WEEK 6: </w:t>
      </w:r>
      <w:r w:rsidR="00BA5F0C">
        <w:rPr>
          <w:rFonts w:ascii="Arial" w:hAnsi="Arial" w:cs="Arial"/>
          <w:b/>
          <w:sz w:val="22"/>
          <w:szCs w:val="22"/>
        </w:rPr>
        <w:t>TRIP TO NORTH KENSINGTON</w:t>
      </w:r>
      <w:r w:rsidR="006F13BB">
        <w:rPr>
          <w:rFonts w:ascii="Arial" w:hAnsi="Arial" w:cs="Arial"/>
          <w:b/>
          <w:sz w:val="22"/>
          <w:szCs w:val="22"/>
        </w:rPr>
        <w:t>:</w:t>
      </w:r>
      <w:r>
        <w:rPr>
          <w:rFonts w:ascii="Arial" w:hAnsi="Arial" w:cs="Arial"/>
          <w:b/>
          <w:sz w:val="22"/>
          <w:szCs w:val="22"/>
        </w:rPr>
        <w:t xml:space="preserve"> PREPARATION</w:t>
      </w:r>
    </w:p>
    <w:p w14:paraId="304294A2" w14:textId="77777777" w:rsidR="00C53C7D" w:rsidRDefault="00C53C7D" w:rsidP="001325F1">
      <w:pPr>
        <w:contextualSpacing/>
        <w:rPr>
          <w:rFonts w:ascii="Arial" w:hAnsi="Arial" w:cs="Arial"/>
          <w:sz w:val="22"/>
          <w:szCs w:val="22"/>
        </w:rPr>
      </w:pPr>
    </w:p>
    <w:p w14:paraId="054CD9D4" w14:textId="77777777" w:rsidR="00261FE7" w:rsidRDefault="00261FE7" w:rsidP="00C5480F">
      <w:pPr>
        <w:outlineLvl w:val="0"/>
        <w:rPr>
          <w:rFonts w:ascii="Arial" w:hAnsi="Arial" w:cs="Arial"/>
          <w:sz w:val="22"/>
          <w:szCs w:val="22"/>
        </w:rPr>
      </w:pPr>
      <w:r>
        <w:rPr>
          <w:rFonts w:ascii="Arial" w:hAnsi="Arial" w:cs="Arial"/>
          <w:sz w:val="22"/>
          <w:szCs w:val="22"/>
        </w:rPr>
        <w:t xml:space="preserve">This week we will discuss the field trip. </w:t>
      </w:r>
    </w:p>
    <w:p w14:paraId="704D5EB9" w14:textId="77777777" w:rsidR="00261FE7" w:rsidRDefault="00261FE7" w:rsidP="00BA5F0C">
      <w:pPr>
        <w:rPr>
          <w:rFonts w:ascii="Arial" w:hAnsi="Arial" w:cs="Arial"/>
          <w:sz w:val="22"/>
          <w:szCs w:val="22"/>
        </w:rPr>
      </w:pPr>
    </w:p>
    <w:p w14:paraId="6337CEB3" w14:textId="77777777" w:rsidR="00DD2F3E" w:rsidRPr="00BA5F0C" w:rsidRDefault="00BA5F0C" w:rsidP="00BA5F0C">
      <w:pPr>
        <w:rPr>
          <w:rFonts w:ascii="Arial" w:hAnsi="Arial" w:cs="Arial"/>
          <w:sz w:val="22"/>
          <w:szCs w:val="22"/>
        </w:rPr>
      </w:pPr>
      <w:r>
        <w:rPr>
          <w:rFonts w:ascii="Arial" w:hAnsi="Arial" w:cs="Arial"/>
          <w:sz w:val="22"/>
          <w:szCs w:val="22"/>
        </w:rPr>
        <w:t xml:space="preserve">We will </w:t>
      </w:r>
      <w:r w:rsidR="00261FE7">
        <w:rPr>
          <w:rFonts w:ascii="Arial" w:hAnsi="Arial" w:cs="Arial"/>
          <w:sz w:val="22"/>
          <w:szCs w:val="22"/>
        </w:rPr>
        <w:t>be t</w:t>
      </w:r>
      <w:r>
        <w:rPr>
          <w:rFonts w:ascii="Arial" w:hAnsi="Arial" w:cs="Arial"/>
          <w:sz w:val="22"/>
          <w:szCs w:val="22"/>
        </w:rPr>
        <w:t>ak</w:t>
      </w:r>
      <w:r w:rsidR="00261FE7">
        <w:rPr>
          <w:rFonts w:ascii="Arial" w:hAnsi="Arial" w:cs="Arial"/>
          <w:sz w:val="22"/>
          <w:szCs w:val="22"/>
        </w:rPr>
        <w:t>ing</w:t>
      </w:r>
      <w:r>
        <w:rPr>
          <w:rFonts w:ascii="Arial" w:hAnsi="Arial" w:cs="Arial"/>
          <w:sz w:val="22"/>
          <w:szCs w:val="22"/>
        </w:rPr>
        <w:t xml:space="preserve"> a trip to North Kensington and</w:t>
      </w:r>
      <w:r w:rsidR="00261FE7">
        <w:rPr>
          <w:rFonts w:ascii="Arial" w:hAnsi="Arial" w:cs="Arial"/>
          <w:sz w:val="22"/>
          <w:szCs w:val="22"/>
        </w:rPr>
        <w:t xml:space="preserve"> visit a local organization that was involved in the relief effort for Grenfell Tower residents and which has been confronting gentrification in the borough.  </w:t>
      </w:r>
    </w:p>
    <w:p w14:paraId="6F018DA7" w14:textId="77777777" w:rsidR="00115B5C" w:rsidRPr="00F16A8C" w:rsidRDefault="00115B5C" w:rsidP="00115B5C">
      <w:pPr>
        <w:rPr>
          <w:rFonts w:ascii="Arial" w:hAnsi="Arial" w:cs="Arial"/>
          <w:sz w:val="22"/>
          <w:szCs w:val="22"/>
        </w:rPr>
      </w:pPr>
    </w:p>
    <w:p w14:paraId="29A43DB3" w14:textId="77777777" w:rsidR="00E93A36" w:rsidRDefault="00261FE7" w:rsidP="00BA5F0C">
      <w:pPr>
        <w:rPr>
          <w:rFonts w:ascii="Arial" w:hAnsi="Arial" w:cs="Arial"/>
          <w:sz w:val="22"/>
          <w:szCs w:val="22"/>
        </w:rPr>
      </w:pPr>
      <w:r>
        <w:rPr>
          <w:rFonts w:ascii="Arial" w:hAnsi="Arial" w:cs="Arial"/>
          <w:sz w:val="22"/>
          <w:szCs w:val="22"/>
        </w:rPr>
        <w:t>In preparation for this trip y</w:t>
      </w:r>
      <w:r w:rsidR="00BA5F0C">
        <w:rPr>
          <w:rFonts w:ascii="Arial" w:hAnsi="Arial" w:cs="Arial"/>
          <w:sz w:val="22"/>
          <w:szCs w:val="22"/>
        </w:rPr>
        <w:t xml:space="preserve">ou will be divided into groups. </w:t>
      </w:r>
      <w:r>
        <w:rPr>
          <w:rFonts w:ascii="Arial" w:hAnsi="Arial" w:cs="Arial"/>
          <w:sz w:val="22"/>
          <w:szCs w:val="22"/>
        </w:rPr>
        <w:t xml:space="preserve">Each group </w:t>
      </w:r>
      <w:r w:rsidR="00D21221">
        <w:rPr>
          <w:rFonts w:ascii="Arial" w:hAnsi="Arial" w:cs="Arial"/>
          <w:sz w:val="22"/>
          <w:szCs w:val="22"/>
        </w:rPr>
        <w:t xml:space="preserve">will </w:t>
      </w:r>
      <w:r w:rsidR="000B44A8">
        <w:rPr>
          <w:rFonts w:ascii="Arial" w:hAnsi="Arial" w:cs="Arial"/>
          <w:sz w:val="22"/>
          <w:szCs w:val="22"/>
        </w:rPr>
        <w:t xml:space="preserve">decide upon a division of labour where you each spend one hour researching an element of </w:t>
      </w:r>
      <w:r>
        <w:rPr>
          <w:rFonts w:ascii="Arial" w:hAnsi="Arial" w:cs="Arial"/>
          <w:sz w:val="22"/>
          <w:szCs w:val="22"/>
        </w:rPr>
        <w:t>t</w:t>
      </w:r>
      <w:r w:rsidR="00D21221">
        <w:rPr>
          <w:rFonts w:ascii="Arial" w:hAnsi="Arial" w:cs="Arial"/>
          <w:sz w:val="22"/>
          <w:szCs w:val="22"/>
        </w:rPr>
        <w:t>he history of race and racism</w:t>
      </w:r>
      <w:r>
        <w:rPr>
          <w:rFonts w:ascii="Arial" w:hAnsi="Arial" w:cs="Arial"/>
          <w:sz w:val="22"/>
          <w:szCs w:val="22"/>
        </w:rPr>
        <w:t xml:space="preserve"> in North Kensington, as well as the area’s gentrification and housing politics. You will </w:t>
      </w:r>
      <w:r w:rsidR="000B44A8">
        <w:rPr>
          <w:rFonts w:ascii="Arial" w:hAnsi="Arial" w:cs="Arial"/>
          <w:sz w:val="22"/>
          <w:szCs w:val="22"/>
        </w:rPr>
        <w:t xml:space="preserve">then come together to compare findings and to build a composite picture of </w:t>
      </w:r>
      <w:r>
        <w:rPr>
          <w:rFonts w:ascii="Arial" w:hAnsi="Arial" w:cs="Arial"/>
          <w:sz w:val="22"/>
          <w:szCs w:val="22"/>
        </w:rPr>
        <w:t xml:space="preserve">racialised inequalities and </w:t>
      </w:r>
      <w:r>
        <w:rPr>
          <w:rFonts w:ascii="Arial" w:hAnsi="Arial" w:cs="Arial"/>
          <w:sz w:val="22"/>
          <w:szCs w:val="22"/>
        </w:rPr>
        <w:lastRenderedPageBreak/>
        <w:t>discriminations, gentrification and housing</w:t>
      </w:r>
      <w:r w:rsidR="000B44A8">
        <w:rPr>
          <w:rFonts w:ascii="Arial" w:hAnsi="Arial" w:cs="Arial"/>
          <w:sz w:val="22"/>
          <w:szCs w:val="22"/>
        </w:rPr>
        <w:t xml:space="preserve"> in North Kensington</w:t>
      </w:r>
      <w:r>
        <w:rPr>
          <w:rFonts w:ascii="Arial" w:hAnsi="Arial" w:cs="Arial"/>
          <w:sz w:val="22"/>
          <w:szCs w:val="22"/>
        </w:rPr>
        <w:t xml:space="preserve">. You will collectively make notes (approximately three A4 pages) that you will draw upon later.  </w:t>
      </w:r>
    </w:p>
    <w:p w14:paraId="1CDFC396" w14:textId="77777777" w:rsidR="00DA5174" w:rsidRDefault="00DA5174" w:rsidP="00261FE7">
      <w:pPr>
        <w:rPr>
          <w:rFonts w:ascii="Arial" w:hAnsi="Arial" w:cs="Arial"/>
          <w:sz w:val="22"/>
          <w:szCs w:val="22"/>
        </w:rPr>
      </w:pPr>
    </w:p>
    <w:p w14:paraId="4F5F16E0" w14:textId="77777777" w:rsidR="006341BF" w:rsidRDefault="006341BF" w:rsidP="00054029">
      <w:pPr>
        <w:rPr>
          <w:rFonts w:ascii="Arial" w:hAnsi="Arial" w:cs="Arial"/>
          <w:sz w:val="22"/>
          <w:szCs w:val="22"/>
        </w:rPr>
      </w:pPr>
      <w:r>
        <w:rPr>
          <w:rFonts w:ascii="Arial" w:hAnsi="Arial" w:cs="Arial"/>
          <w:sz w:val="22"/>
          <w:szCs w:val="22"/>
        </w:rPr>
        <w:t xml:space="preserve">During the trip you will collectively make notes of the conversations that you have and the environment that you see. </w:t>
      </w:r>
      <w:r w:rsidR="000B44A8">
        <w:rPr>
          <w:rFonts w:ascii="Arial" w:hAnsi="Arial" w:cs="Arial"/>
          <w:sz w:val="22"/>
          <w:szCs w:val="22"/>
        </w:rPr>
        <w:t>How you do so will be up to each group to decide.</w:t>
      </w:r>
    </w:p>
    <w:p w14:paraId="0DFD70DC" w14:textId="77777777" w:rsidR="006341BF" w:rsidRDefault="006341BF" w:rsidP="00054029">
      <w:pPr>
        <w:rPr>
          <w:rFonts w:ascii="Arial" w:hAnsi="Arial" w:cs="Arial"/>
          <w:sz w:val="22"/>
          <w:szCs w:val="22"/>
        </w:rPr>
      </w:pPr>
    </w:p>
    <w:p w14:paraId="4EDF6776" w14:textId="77777777" w:rsidR="006341BF" w:rsidRDefault="006341BF" w:rsidP="00054029">
      <w:pPr>
        <w:rPr>
          <w:rFonts w:ascii="Arial" w:hAnsi="Arial" w:cs="Arial"/>
          <w:sz w:val="22"/>
          <w:szCs w:val="22"/>
        </w:rPr>
      </w:pPr>
      <w:r>
        <w:rPr>
          <w:rFonts w:ascii="Arial" w:hAnsi="Arial" w:cs="Arial"/>
          <w:sz w:val="22"/>
          <w:szCs w:val="22"/>
        </w:rPr>
        <w:t xml:space="preserve">You will draw upon the collective notes you have made both before and during the trip </w:t>
      </w:r>
      <w:proofErr w:type="gramStart"/>
      <w:r>
        <w:rPr>
          <w:rFonts w:ascii="Arial" w:hAnsi="Arial" w:cs="Arial"/>
          <w:sz w:val="22"/>
          <w:szCs w:val="22"/>
        </w:rPr>
        <w:t>in order to</w:t>
      </w:r>
      <w:proofErr w:type="gramEnd"/>
      <w:r>
        <w:rPr>
          <w:rFonts w:ascii="Arial" w:hAnsi="Arial" w:cs="Arial"/>
          <w:sz w:val="22"/>
          <w:szCs w:val="22"/>
        </w:rPr>
        <w:t xml:space="preserve"> write </w:t>
      </w:r>
      <w:r w:rsidR="00A60977">
        <w:rPr>
          <w:rFonts w:ascii="Arial" w:hAnsi="Arial" w:cs="Arial"/>
          <w:sz w:val="22"/>
          <w:szCs w:val="22"/>
        </w:rPr>
        <w:t>a report</w:t>
      </w:r>
      <w:r>
        <w:rPr>
          <w:rFonts w:ascii="Arial" w:hAnsi="Arial" w:cs="Arial"/>
          <w:sz w:val="22"/>
          <w:szCs w:val="22"/>
        </w:rPr>
        <w:t xml:space="preserve"> of the trip. </w:t>
      </w:r>
    </w:p>
    <w:p w14:paraId="6B90F4E7" w14:textId="77777777" w:rsidR="006341BF" w:rsidRDefault="006341BF" w:rsidP="00054029">
      <w:pPr>
        <w:rPr>
          <w:rFonts w:ascii="Arial" w:hAnsi="Arial" w:cs="Arial"/>
          <w:sz w:val="22"/>
          <w:szCs w:val="22"/>
        </w:rPr>
      </w:pPr>
    </w:p>
    <w:p w14:paraId="3310365C" w14:textId="77777777" w:rsidR="006341BF" w:rsidRPr="006341BF" w:rsidRDefault="006341BF" w:rsidP="00C5480F">
      <w:pPr>
        <w:outlineLvl w:val="0"/>
        <w:rPr>
          <w:rFonts w:ascii="Arial" w:hAnsi="Arial" w:cs="Arial"/>
          <w:b/>
          <w:sz w:val="22"/>
          <w:szCs w:val="22"/>
        </w:rPr>
      </w:pPr>
      <w:r w:rsidRPr="006341BF">
        <w:rPr>
          <w:rFonts w:ascii="Arial" w:hAnsi="Arial" w:cs="Arial"/>
          <w:b/>
          <w:sz w:val="22"/>
          <w:szCs w:val="22"/>
        </w:rPr>
        <w:t>But your review will be written INDIVIDUALLY</w:t>
      </w:r>
      <w:r>
        <w:rPr>
          <w:rFonts w:ascii="Arial" w:hAnsi="Arial" w:cs="Arial"/>
          <w:b/>
          <w:sz w:val="22"/>
          <w:szCs w:val="22"/>
        </w:rPr>
        <w:t>.</w:t>
      </w:r>
    </w:p>
    <w:p w14:paraId="10022564" w14:textId="77777777" w:rsidR="006341BF" w:rsidRDefault="006341BF" w:rsidP="00054029">
      <w:pPr>
        <w:rPr>
          <w:rFonts w:ascii="Arial" w:hAnsi="Arial" w:cs="Arial"/>
          <w:sz w:val="22"/>
          <w:szCs w:val="22"/>
        </w:rPr>
      </w:pPr>
    </w:p>
    <w:p w14:paraId="3D61291F" w14:textId="77777777" w:rsidR="00261FE7" w:rsidRDefault="006341BF" w:rsidP="00054029">
      <w:pPr>
        <w:rPr>
          <w:rFonts w:ascii="Arial" w:hAnsi="Arial" w:cs="Arial"/>
          <w:sz w:val="22"/>
          <w:szCs w:val="22"/>
        </w:rPr>
      </w:pPr>
      <w:r>
        <w:rPr>
          <w:rFonts w:ascii="Arial" w:hAnsi="Arial" w:cs="Arial"/>
          <w:sz w:val="22"/>
          <w:szCs w:val="22"/>
        </w:rPr>
        <w:t xml:space="preserve">Your review will address the following question: </w:t>
      </w:r>
      <w:r w:rsidRPr="006341BF">
        <w:rPr>
          <w:rFonts w:ascii="Arial" w:hAnsi="Arial" w:cs="Arial"/>
          <w:b/>
          <w:sz w:val="22"/>
          <w:szCs w:val="22"/>
        </w:rPr>
        <w:t xml:space="preserve">“In what ways, and to what extent, </w:t>
      </w:r>
      <w:r w:rsidR="00A60977">
        <w:rPr>
          <w:rFonts w:ascii="Arial" w:hAnsi="Arial" w:cs="Arial"/>
          <w:b/>
          <w:sz w:val="22"/>
          <w:szCs w:val="22"/>
        </w:rPr>
        <w:t>are</w:t>
      </w:r>
      <w:r w:rsidRPr="006341BF">
        <w:rPr>
          <w:rFonts w:ascii="Arial" w:hAnsi="Arial" w:cs="Arial"/>
          <w:b/>
          <w:sz w:val="22"/>
          <w:szCs w:val="22"/>
        </w:rPr>
        <w:t xml:space="preserve"> the issues that you identified in your previous work </w:t>
      </w:r>
      <w:r w:rsidR="00A60977">
        <w:rPr>
          <w:rFonts w:ascii="Arial" w:hAnsi="Arial" w:cs="Arial"/>
          <w:b/>
          <w:sz w:val="22"/>
          <w:szCs w:val="22"/>
        </w:rPr>
        <w:t xml:space="preserve">implicated in </w:t>
      </w:r>
      <w:r w:rsidRPr="006341BF">
        <w:rPr>
          <w:rFonts w:ascii="Arial" w:hAnsi="Arial" w:cs="Arial"/>
          <w:b/>
          <w:sz w:val="22"/>
          <w:szCs w:val="22"/>
        </w:rPr>
        <w:t>the housing politics of North Kensington?”</w:t>
      </w:r>
      <w:r>
        <w:rPr>
          <w:rFonts w:ascii="Arial" w:hAnsi="Arial" w:cs="Arial"/>
          <w:sz w:val="22"/>
          <w:szCs w:val="22"/>
        </w:rPr>
        <w:t xml:space="preserve"> </w:t>
      </w:r>
    </w:p>
    <w:p w14:paraId="53736227" w14:textId="77777777" w:rsidR="006341BF" w:rsidRDefault="006341BF" w:rsidP="00054029">
      <w:pPr>
        <w:rPr>
          <w:rFonts w:ascii="Arial" w:hAnsi="Arial" w:cs="Arial"/>
          <w:sz w:val="22"/>
          <w:szCs w:val="22"/>
        </w:rPr>
      </w:pPr>
    </w:p>
    <w:p w14:paraId="0C894E7C" w14:textId="77777777" w:rsidR="006341BF" w:rsidRDefault="006341BF" w:rsidP="00C5480F">
      <w:pPr>
        <w:outlineLvl w:val="0"/>
        <w:rPr>
          <w:rFonts w:ascii="Arial" w:hAnsi="Arial" w:cs="Arial"/>
          <w:sz w:val="22"/>
          <w:szCs w:val="22"/>
        </w:rPr>
      </w:pPr>
      <w:r>
        <w:rPr>
          <w:rFonts w:ascii="Arial" w:hAnsi="Arial" w:cs="Arial"/>
          <w:sz w:val="22"/>
          <w:szCs w:val="22"/>
        </w:rPr>
        <w:t xml:space="preserve">Length is </w:t>
      </w:r>
      <w:r w:rsidRPr="00FB3964">
        <w:rPr>
          <w:rFonts w:ascii="Arial" w:hAnsi="Arial" w:cs="Arial"/>
          <w:b/>
          <w:sz w:val="22"/>
          <w:szCs w:val="22"/>
        </w:rPr>
        <w:t>750</w:t>
      </w:r>
      <w:r>
        <w:rPr>
          <w:rFonts w:ascii="Arial" w:hAnsi="Arial" w:cs="Arial"/>
          <w:b/>
          <w:sz w:val="22"/>
          <w:szCs w:val="22"/>
        </w:rPr>
        <w:t xml:space="preserve"> </w:t>
      </w:r>
      <w:r>
        <w:rPr>
          <w:rFonts w:ascii="Arial" w:hAnsi="Arial" w:cs="Arial"/>
          <w:sz w:val="22"/>
          <w:szCs w:val="22"/>
        </w:rPr>
        <w:t>words.</w:t>
      </w:r>
    </w:p>
    <w:p w14:paraId="0A949622" w14:textId="77777777" w:rsidR="006341BF" w:rsidRDefault="006341BF" w:rsidP="006341BF">
      <w:pPr>
        <w:rPr>
          <w:rFonts w:ascii="Arial" w:hAnsi="Arial" w:cs="Arial"/>
          <w:sz w:val="22"/>
          <w:szCs w:val="22"/>
        </w:rPr>
      </w:pPr>
    </w:p>
    <w:p w14:paraId="01505AD7" w14:textId="77777777" w:rsidR="006341BF" w:rsidRDefault="006341BF" w:rsidP="00C5480F">
      <w:pPr>
        <w:outlineLvl w:val="0"/>
        <w:rPr>
          <w:rFonts w:ascii="Arial" w:hAnsi="Arial" w:cs="Arial"/>
          <w:sz w:val="22"/>
          <w:szCs w:val="22"/>
        </w:rPr>
      </w:pPr>
      <w:r>
        <w:rPr>
          <w:rFonts w:ascii="Arial" w:hAnsi="Arial" w:cs="Arial"/>
          <w:sz w:val="22"/>
          <w:szCs w:val="22"/>
        </w:rPr>
        <w:t xml:space="preserve">The assignment is due </w:t>
      </w:r>
      <w:r w:rsidRPr="00C53C7D">
        <w:rPr>
          <w:rFonts w:ascii="Arial" w:hAnsi="Arial" w:cs="Arial"/>
          <w:b/>
          <w:sz w:val="22"/>
          <w:szCs w:val="22"/>
        </w:rPr>
        <w:t>Sunday,</w:t>
      </w:r>
      <w:r>
        <w:rPr>
          <w:rFonts w:ascii="Arial" w:hAnsi="Arial" w:cs="Arial"/>
          <w:b/>
          <w:sz w:val="22"/>
          <w:szCs w:val="22"/>
        </w:rPr>
        <w:t xml:space="preserve"> </w:t>
      </w:r>
      <w:r w:rsidR="00AF34DF">
        <w:rPr>
          <w:rFonts w:ascii="Arial" w:hAnsi="Arial" w:cs="Arial"/>
          <w:b/>
          <w:sz w:val="22"/>
          <w:szCs w:val="22"/>
        </w:rPr>
        <w:t>11</w:t>
      </w:r>
      <w:r w:rsidRPr="001B1FE4">
        <w:rPr>
          <w:rFonts w:ascii="Arial" w:hAnsi="Arial" w:cs="Arial"/>
          <w:b/>
          <w:sz w:val="22"/>
          <w:szCs w:val="22"/>
          <w:vertAlign w:val="superscript"/>
        </w:rPr>
        <w:t>th</w:t>
      </w:r>
      <w:r>
        <w:rPr>
          <w:rFonts w:ascii="Arial" w:hAnsi="Arial" w:cs="Arial"/>
          <w:b/>
          <w:sz w:val="22"/>
          <w:szCs w:val="22"/>
        </w:rPr>
        <w:t xml:space="preserve"> Mar</w:t>
      </w:r>
      <w:r w:rsidRPr="00C53C7D">
        <w:rPr>
          <w:rFonts w:ascii="Arial" w:hAnsi="Arial" w:cs="Arial"/>
          <w:b/>
          <w:sz w:val="22"/>
          <w:szCs w:val="22"/>
        </w:rPr>
        <w:t>, 11.55pm.</w:t>
      </w:r>
      <w:r>
        <w:rPr>
          <w:rFonts w:ascii="Arial" w:hAnsi="Arial" w:cs="Arial"/>
          <w:sz w:val="22"/>
          <w:szCs w:val="22"/>
        </w:rPr>
        <w:t xml:space="preserve"> </w:t>
      </w:r>
    </w:p>
    <w:p w14:paraId="02B99E56" w14:textId="77777777" w:rsidR="006341BF" w:rsidRDefault="006341BF" w:rsidP="006341BF">
      <w:pPr>
        <w:contextualSpacing/>
        <w:rPr>
          <w:rFonts w:ascii="Arial" w:hAnsi="Arial" w:cs="Arial"/>
          <w:b/>
          <w:sz w:val="22"/>
          <w:szCs w:val="22"/>
        </w:rPr>
      </w:pPr>
    </w:p>
    <w:tbl>
      <w:tblPr>
        <w:tblStyle w:val="TableGrid"/>
        <w:tblW w:w="0" w:type="auto"/>
        <w:tblInd w:w="-5" w:type="dxa"/>
        <w:shd w:val="clear" w:color="auto" w:fill="DBE5F1" w:themeFill="accent1" w:themeFillTint="33"/>
        <w:tblLook w:val="04A0" w:firstRow="1" w:lastRow="0" w:firstColumn="1" w:lastColumn="0" w:noHBand="0" w:noVBand="1"/>
      </w:tblPr>
      <w:tblGrid>
        <w:gridCol w:w="8302"/>
      </w:tblGrid>
      <w:tr w:rsidR="006341BF" w14:paraId="28FCD6F8" w14:textId="77777777" w:rsidTr="00887D7E">
        <w:tc>
          <w:tcPr>
            <w:tcW w:w="8302" w:type="dxa"/>
            <w:shd w:val="clear" w:color="auto" w:fill="DBE5F1" w:themeFill="accent1" w:themeFillTint="33"/>
          </w:tcPr>
          <w:p w14:paraId="25FBED83" w14:textId="77777777" w:rsidR="006341BF" w:rsidRDefault="006341BF" w:rsidP="00887D7E">
            <w:pPr>
              <w:rPr>
                <w:rFonts w:ascii="Arial" w:hAnsi="Arial" w:cs="Arial"/>
                <w:b/>
                <w:bCs/>
                <w:sz w:val="22"/>
                <w:szCs w:val="22"/>
              </w:rPr>
            </w:pPr>
            <w:r w:rsidRPr="00354F2C">
              <w:rPr>
                <w:rFonts w:ascii="Arial" w:hAnsi="Arial" w:cs="Arial"/>
                <w:b/>
                <w:bCs/>
                <w:sz w:val="22"/>
                <w:szCs w:val="22"/>
              </w:rPr>
              <w:t xml:space="preserve">To get a good </w:t>
            </w:r>
            <w:r>
              <w:rPr>
                <w:rFonts w:ascii="Arial" w:hAnsi="Arial" w:cs="Arial"/>
                <w:b/>
                <w:bCs/>
                <w:sz w:val="22"/>
                <w:szCs w:val="22"/>
              </w:rPr>
              <w:t xml:space="preserve">mark </w:t>
            </w:r>
            <w:r w:rsidRPr="00354F2C">
              <w:rPr>
                <w:rFonts w:ascii="Arial" w:hAnsi="Arial" w:cs="Arial"/>
                <w:b/>
                <w:bCs/>
                <w:sz w:val="22"/>
                <w:szCs w:val="22"/>
              </w:rPr>
              <w:t xml:space="preserve">you should:  </w:t>
            </w:r>
          </w:p>
          <w:p w14:paraId="4CD37644" w14:textId="77777777" w:rsidR="006341BF" w:rsidRPr="00354F2C" w:rsidRDefault="006341BF" w:rsidP="00887D7E">
            <w:pPr>
              <w:rPr>
                <w:rFonts w:ascii="Arial" w:hAnsi="Arial" w:cs="Arial"/>
                <w:b/>
                <w:bCs/>
                <w:sz w:val="22"/>
                <w:szCs w:val="22"/>
              </w:rPr>
            </w:pPr>
          </w:p>
          <w:p w14:paraId="676CFEAE" w14:textId="77777777" w:rsidR="006341BF" w:rsidRDefault="006341BF" w:rsidP="00887D7E">
            <w:pPr>
              <w:pStyle w:val="ListParagraph"/>
              <w:numPr>
                <w:ilvl w:val="0"/>
                <w:numId w:val="42"/>
              </w:numPr>
              <w:rPr>
                <w:rFonts w:ascii="Arial" w:hAnsi="Arial" w:cs="Arial"/>
                <w:sz w:val="22"/>
                <w:szCs w:val="22"/>
              </w:rPr>
            </w:pPr>
            <w:r>
              <w:rPr>
                <w:rFonts w:ascii="Arial" w:hAnsi="Arial" w:cs="Arial"/>
                <w:sz w:val="22"/>
                <w:szCs w:val="22"/>
              </w:rPr>
              <w:t xml:space="preserve">Have undertaken solid group preparation for the trip.  </w:t>
            </w:r>
          </w:p>
          <w:p w14:paraId="5B7357FD" w14:textId="77777777" w:rsidR="000B44A8" w:rsidRPr="000B44A8" w:rsidRDefault="000B44A8" w:rsidP="000B44A8">
            <w:pPr>
              <w:pStyle w:val="ListParagraph"/>
              <w:numPr>
                <w:ilvl w:val="0"/>
                <w:numId w:val="42"/>
              </w:numPr>
              <w:rPr>
                <w:rFonts w:ascii="Arial" w:hAnsi="Arial" w:cs="Arial"/>
                <w:sz w:val="22"/>
                <w:szCs w:val="22"/>
              </w:rPr>
            </w:pPr>
            <w:r>
              <w:rPr>
                <w:rFonts w:ascii="Arial" w:hAnsi="Arial" w:cs="Arial"/>
                <w:sz w:val="22"/>
                <w:szCs w:val="22"/>
              </w:rPr>
              <w:t>Critically assessed the extent to which your previous research prepared you for the practical engagement with the politics of the locality.</w:t>
            </w:r>
          </w:p>
          <w:p w14:paraId="73036BA2" w14:textId="77777777" w:rsidR="006341BF" w:rsidRDefault="006341BF" w:rsidP="00887D7E">
            <w:pPr>
              <w:pStyle w:val="ListParagraph"/>
              <w:numPr>
                <w:ilvl w:val="0"/>
                <w:numId w:val="42"/>
              </w:numPr>
              <w:rPr>
                <w:rFonts w:ascii="Arial" w:hAnsi="Arial" w:cs="Arial"/>
                <w:sz w:val="22"/>
                <w:szCs w:val="22"/>
              </w:rPr>
            </w:pPr>
            <w:r>
              <w:rPr>
                <w:rFonts w:ascii="Arial" w:hAnsi="Arial" w:cs="Arial"/>
                <w:sz w:val="22"/>
                <w:szCs w:val="22"/>
              </w:rPr>
              <w:t xml:space="preserve">Include empirical points from your research notes and observations / learnings from the trip where appropriate. </w:t>
            </w:r>
          </w:p>
          <w:p w14:paraId="6545272D" w14:textId="77777777" w:rsidR="006341BF" w:rsidRPr="000B44A8" w:rsidRDefault="006341BF" w:rsidP="000B44A8">
            <w:pPr>
              <w:rPr>
                <w:rFonts w:ascii="Arial" w:hAnsi="Arial" w:cs="Arial"/>
                <w:sz w:val="22"/>
                <w:szCs w:val="22"/>
              </w:rPr>
            </w:pPr>
          </w:p>
        </w:tc>
      </w:tr>
    </w:tbl>
    <w:p w14:paraId="06CFB7F9" w14:textId="77777777" w:rsidR="006341BF" w:rsidRPr="00F16A8C" w:rsidRDefault="006341BF" w:rsidP="006341BF">
      <w:pPr>
        <w:rPr>
          <w:rFonts w:ascii="Arial" w:hAnsi="Arial" w:cs="Arial"/>
          <w:sz w:val="22"/>
          <w:szCs w:val="22"/>
        </w:rPr>
      </w:pPr>
    </w:p>
    <w:p w14:paraId="69D170B2" w14:textId="77777777" w:rsidR="006341BF" w:rsidRDefault="006341BF" w:rsidP="002C3540">
      <w:pPr>
        <w:rPr>
          <w:rFonts w:ascii="Arial" w:hAnsi="Arial" w:cs="Arial"/>
          <w:b/>
          <w:sz w:val="22"/>
          <w:szCs w:val="22"/>
        </w:rPr>
      </w:pPr>
    </w:p>
    <w:p w14:paraId="22DD4112" w14:textId="77777777" w:rsidR="002C3540" w:rsidRDefault="002C3540" w:rsidP="00C5480F">
      <w:pPr>
        <w:outlineLvl w:val="0"/>
        <w:rPr>
          <w:rFonts w:ascii="Arial" w:hAnsi="Arial" w:cs="Arial"/>
          <w:b/>
          <w:sz w:val="22"/>
          <w:szCs w:val="22"/>
        </w:rPr>
      </w:pPr>
      <w:r>
        <w:rPr>
          <w:rFonts w:ascii="Arial" w:hAnsi="Arial" w:cs="Arial"/>
          <w:b/>
          <w:sz w:val="22"/>
          <w:szCs w:val="22"/>
        </w:rPr>
        <w:t xml:space="preserve">WEEK 7: READING WEEK – NO CLASS </w:t>
      </w:r>
    </w:p>
    <w:p w14:paraId="1D16124D" w14:textId="77777777" w:rsidR="002C3540" w:rsidRDefault="002C3540" w:rsidP="002C3540">
      <w:pPr>
        <w:rPr>
          <w:rFonts w:ascii="Arial" w:hAnsi="Arial" w:cs="Arial"/>
          <w:b/>
          <w:sz w:val="22"/>
          <w:szCs w:val="22"/>
        </w:rPr>
      </w:pPr>
    </w:p>
    <w:p w14:paraId="72C8E7BD" w14:textId="77777777" w:rsidR="002C3540" w:rsidRDefault="002C3540" w:rsidP="002C3540">
      <w:pPr>
        <w:rPr>
          <w:rFonts w:ascii="Arial" w:hAnsi="Arial" w:cs="Arial"/>
          <w:b/>
          <w:sz w:val="22"/>
          <w:szCs w:val="22"/>
        </w:rPr>
      </w:pPr>
    </w:p>
    <w:p w14:paraId="206F40B6" w14:textId="77777777" w:rsidR="002C3540" w:rsidRDefault="002C3540" w:rsidP="00C5480F">
      <w:pPr>
        <w:outlineLvl w:val="0"/>
        <w:rPr>
          <w:rFonts w:ascii="Arial" w:hAnsi="Arial" w:cs="Arial"/>
          <w:b/>
          <w:sz w:val="22"/>
          <w:szCs w:val="22"/>
        </w:rPr>
      </w:pPr>
      <w:r>
        <w:rPr>
          <w:rFonts w:ascii="Arial" w:hAnsi="Arial" w:cs="Arial"/>
          <w:b/>
          <w:sz w:val="22"/>
          <w:szCs w:val="22"/>
        </w:rPr>
        <w:t xml:space="preserve">WEEK 8: </w:t>
      </w:r>
      <w:r w:rsidR="00D51F2A">
        <w:rPr>
          <w:rFonts w:ascii="Arial" w:hAnsi="Arial" w:cs="Arial"/>
          <w:b/>
          <w:sz w:val="22"/>
          <w:szCs w:val="22"/>
        </w:rPr>
        <w:t>TRIP TO NORTH KENSINGTON</w:t>
      </w:r>
    </w:p>
    <w:p w14:paraId="6712541E" w14:textId="77777777" w:rsidR="002C3540" w:rsidRDefault="002C3540" w:rsidP="00054029">
      <w:pPr>
        <w:rPr>
          <w:rFonts w:ascii="Arial" w:hAnsi="Arial" w:cs="Arial"/>
          <w:sz w:val="22"/>
          <w:szCs w:val="22"/>
        </w:rPr>
      </w:pPr>
    </w:p>
    <w:p w14:paraId="4531E01C" w14:textId="77777777" w:rsidR="00261FE7" w:rsidRDefault="006341BF" w:rsidP="00C5480F">
      <w:pPr>
        <w:outlineLvl w:val="0"/>
        <w:rPr>
          <w:rFonts w:ascii="Arial" w:hAnsi="Arial" w:cs="Arial"/>
          <w:sz w:val="22"/>
          <w:szCs w:val="22"/>
        </w:rPr>
      </w:pPr>
      <w:r>
        <w:rPr>
          <w:rFonts w:ascii="Arial" w:hAnsi="Arial" w:cs="Arial"/>
          <w:sz w:val="22"/>
          <w:szCs w:val="22"/>
        </w:rPr>
        <w:t xml:space="preserve">In principle, expect to make the trip early Friday afternoon of week 8. </w:t>
      </w:r>
    </w:p>
    <w:p w14:paraId="256F6A84" w14:textId="77777777" w:rsidR="006341BF" w:rsidRDefault="006341BF" w:rsidP="00261FE7">
      <w:pPr>
        <w:rPr>
          <w:rFonts w:ascii="Arial" w:hAnsi="Arial" w:cs="Arial"/>
          <w:sz w:val="22"/>
          <w:szCs w:val="22"/>
        </w:rPr>
      </w:pPr>
    </w:p>
    <w:p w14:paraId="3E560359" w14:textId="77777777" w:rsidR="00AF34DF" w:rsidRPr="00AF34DF" w:rsidRDefault="00AF34DF" w:rsidP="00C5480F">
      <w:pPr>
        <w:outlineLvl w:val="0"/>
        <w:rPr>
          <w:rFonts w:ascii="Arial" w:hAnsi="Arial" w:cs="Arial"/>
          <w:b/>
          <w:sz w:val="22"/>
          <w:szCs w:val="22"/>
        </w:rPr>
      </w:pPr>
      <w:r>
        <w:rPr>
          <w:rFonts w:ascii="Arial" w:hAnsi="Arial" w:cs="Arial"/>
          <w:b/>
          <w:sz w:val="22"/>
          <w:szCs w:val="22"/>
        </w:rPr>
        <w:t>WEEK 9: TRIP TO NORTH KENSINGTON: CONVERSATION</w:t>
      </w:r>
    </w:p>
    <w:p w14:paraId="04CB4C6C" w14:textId="77777777" w:rsidR="00AF34DF" w:rsidRDefault="00AF34DF" w:rsidP="00AF34DF">
      <w:pPr>
        <w:contextualSpacing/>
        <w:rPr>
          <w:rFonts w:ascii="Arial" w:hAnsi="Arial" w:cs="Arial"/>
          <w:b/>
          <w:sz w:val="22"/>
          <w:szCs w:val="22"/>
        </w:rPr>
      </w:pPr>
    </w:p>
    <w:p w14:paraId="063F6B9B" w14:textId="77777777" w:rsidR="00AF34DF" w:rsidRDefault="00AF34DF" w:rsidP="00AF34DF">
      <w:pPr>
        <w:rPr>
          <w:rFonts w:ascii="Arial" w:hAnsi="Arial" w:cs="Arial"/>
          <w:b/>
          <w:sz w:val="22"/>
          <w:szCs w:val="22"/>
        </w:rPr>
      </w:pPr>
      <w:r>
        <w:rPr>
          <w:rFonts w:ascii="Arial" w:hAnsi="Arial" w:cs="Arial"/>
          <w:sz w:val="22"/>
          <w:szCs w:val="22"/>
        </w:rPr>
        <w:t>This week we will reflect on work done so far for the trip re</w:t>
      </w:r>
      <w:r w:rsidR="00A60977">
        <w:rPr>
          <w:rFonts w:ascii="Arial" w:hAnsi="Arial" w:cs="Arial"/>
          <w:sz w:val="22"/>
          <w:szCs w:val="22"/>
        </w:rPr>
        <w:t>port</w:t>
      </w:r>
      <w:r>
        <w:rPr>
          <w:rFonts w:ascii="Arial" w:hAnsi="Arial" w:cs="Arial"/>
          <w:sz w:val="22"/>
          <w:szCs w:val="22"/>
        </w:rPr>
        <w:t xml:space="preserve">. We will compare notes, findings and discuss difficulties on the way to submission of the review on the Sunday. </w:t>
      </w:r>
      <w:r>
        <w:rPr>
          <w:rFonts w:ascii="Arial" w:hAnsi="Arial" w:cs="Arial"/>
          <w:b/>
          <w:sz w:val="22"/>
          <w:szCs w:val="22"/>
        </w:rPr>
        <w:t xml:space="preserve"> </w:t>
      </w:r>
    </w:p>
    <w:p w14:paraId="4A0FDEC4" w14:textId="77777777" w:rsidR="002C3540" w:rsidRDefault="002C3540" w:rsidP="00054029">
      <w:pPr>
        <w:rPr>
          <w:rFonts w:ascii="Arial" w:hAnsi="Arial" w:cs="Arial"/>
          <w:sz w:val="22"/>
          <w:szCs w:val="22"/>
        </w:rPr>
      </w:pPr>
    </w:p>
    <w:p w14:paraId="5DE1EDA7" w14:textId="77777777" w:rsidR="00AF34DF" w:rsidRDefault="00AF34DF" w:rsidP="00054029">
      <w:pPr>
        <w:rPr>
          <w:rFonts w:ascii="Arial" w:hAnsi="Arial" w:cs="Arial"/>
          <w:sz w:val="22"/>
          <w:szCs w:val="22"/>
        </w:rPr>
      </w:pPr>
    </w:p>
    <w:p w14:paraId="3F670173" w14:textId="77777777" w:rsidR="002C3540" w:rsidRDefault="002C3540" w:rsidP="00C5480F">
      <w:pPr>
        <w:outlineLvl w:val="0"/>
        <w:rPr>
          <w:rFonts w:ascii="Arial" w:hAnsi="Arial" w:cs="Arial"/>
          <w:b/>
          <w:sz w:val="22"/>
          <w:szCs w:val="22"/>
        </w:rPr>
      </w:pPr>
      <w:r>
        <w:rPr>
          <w:rFonts w:ascii="Arial" w:hAnsi="Arial" w:cs="Arial"/>
          <w:b/>
          <w:sz w:val="22"/>
          <w:szCs w:val="22"/>
        </w:rPr>
        <w:t xml:space="preserve">WEEK </w:t>
      </w:r>
      <w:r w:rsidR="00AF34DF">
        <w:rPr>
          <w:rFonts w:ascii="Arial" w:hAnsi="Arial" w:cs="Arial"/>
          <w:b/>
          <w:sz w:val="22"/>
          <w:szCs w:val="22"/>
        </w:rPr>
        <w:t>10</w:t>
      </w:r>
      <w:r>
        <w:rPr>
          <w:rFonts w:ascii="Arial" w:hAnsi="Arial" w:cs="Arial"/>
          <w:b/>
          <w:sz w:val="22"/>
          <w:szCs w:val="22"/>
        </w:rPr>
        <w:t xml:space="preserve">: </w:t>
      </w:r>
      <w:r w:rsidR="006F13BB">
        <w:rPr>
          <w:rFonts w:ascii="Arial" w:hAnsi="Arial" w:cs="Arial"/>
          <w:b/>
          <w:sz w:val="22"/>
          <w:szCs w:val="22"/>
        </w:rPr>
        <w:t xml:space="preserve">IN-DEPTH </w:t>
      </w:r>
      <w:r w:rsidR="00D51F2A">
        <w:rPr>
          <w:rFonts w:ascii="Arial" w:hAnsi="Arial" w:cs="Arial"/>
          <w:b/>
          <w:sz w:val="22"/>
          <w:szCs w:val="22"/>
        </w:rPr>
        <w:t xml:space="preserve">GROUP </w:t>
      </w:r>
      <w:r w:rsidR="006F13BB">
        <w:rPr>
          <w:rFonts w:ascii="Arial" w:hAnsi="Arial" w:cs="Arial"/>
          <w:b/>
          <w:sz w:val="22"/>
          <w:szCs w:val="22"/>
        </w:rPr>
        <w:t xml:space="preserve">RESEARCH: PREPARATION  </w:t>
      </w:r>
    </w:p>
    <w:p w14:paraId="6DAF7430" w14:textId="77777777" w:rsidR="002C3540" w:rsidRDefault="002C3540" w:rsidP="002C3540">
      <w:pPr>
        <w:rPr>
          <w:rFonts w:ascii="Arial" w:hAnsi="Arial" w:cs="Arial"/>
          <w:b/>
          <w:sz w:val="22"/>
          <w:szCs w:val="22"/>
        </w:rPr>
      </w:pPr>
    </w:p>
    <w:p w14:paraId="7F09465A" w14:textId="77777777" w:rsidR="002C3540" w:rsidRDefault="006341BF" w:rsidP="002C3540">
      <w:pPr>
        <w:rPr>
          <w:rFonts w:ascii="Arial" w:hAnsi="Arial" w:cs="Arial"/>
          <w:sz w:val="22"/>
          <w:szCs w:val="22"/>
        </w:rPr>
      </w:pPr>
      <w:r>
        <w:rPr>
          <w:rFonts w:ascii="Arial" w:hAnsi="Arial" w:cs="Arial"/>
          <w:sz w:val="22"/>
          <w:szCs w:val="22"/>
        </w:rPr>
        <w:t xml:space="preserve">In your </w:t>
      </w:r>
      <w:proofErr w:type="gramStart"/>
      <w:r>
        <w:rPr>
          <w:rFonts w:ascii="Arial" w:hAnsi="Arial" w:cs="Arial"/>
          <w:sz w:val="22"/>
          <w:szCs w:val="22"/>
        </w:rPr>
        <w:t>groups</w:t>
      </w:r>
      <w:proofErr w:type="gramEnd"/>
      <w:r>
        <w:rPr>
          <w:rFonts w:ascii="Arial" w:hAnsi="Arial" w:cs="Arial"/>
          <w:sz w:val="22"/>
          <w:szCs w:val="22"/>
        </w:rPr>
        <w:t xml:space="preserve"> you will reflect on what </w:t>
      </w:r>
      <w:r w:rsidR="00887D7E">
        <w:rPr>
          <w:rFonts w:ascii="Arial" w:hAnsi="Arial" w:cs="Arial"/>
          <w:sz w:val="22"/>
          <w:szCs w:val="22"/>
        </w:rPr>
        <w:t>tangible</w:t>
      </w:r>
      <w:r>
        <w:rPr>
          <w:rFonts w:ascii="Arial" w:hAnsi="Arial" w:cs="Arial"/>
          <w:sz w:val="22"/>
          <w:szCs w:val="22"/>
        </w:rPr>
        <w:t xml:space="preserve"> issue you believe should be researched further in order to help explain the political significance of the Grenfell Tower fire</w:t>
      </w:r>
      <w:r w:rsidR="00E60ACC">
        <w:rPr>
          <w:rFonts w:ascii="Arial" w:hAnsi="Arial" w:cs="Arial"/>
          <w:sz w:val="22"/>
          <w:szCs w:val="22"/>
        </w:rPr>
        <w:t xml:space="preserve"> and the ways in which ‘race’ is implicated in this politics</w:t>
      </w:r>
      <w:r>
        <w:rPr>
          <w:rFonts w:ascii="Arial" w:hAnsi="Arial" w:cs="Arial"/>
          <w:sz w:val="22"/>
          <w:szCs w:val="22"/>
        </w:rPr>
        <w:t>.</w:t>
      </w:r>
    </w:p>
    <w:p w14:paraId="21DCE0B6" w14:textId="77777777" w:rsidR="006341BF" w:rsidRDefault="006341BF" w:rsidP="002C3540">
      <w:pPr>
        <w:rPr>
          <w:rFonts w:ascii="Arial" w:hAnsi="Arial" w:cs="Arial"/>
          <w:sz w:val="22"/>
          <w:szCs w:val="22"/>
        </w:rPr>
      </w:pPr>
    </w:p>
    <w:p w14:paraId="31A55CE4" w14:textId="77777777" w:rsidR="006341BF" w:rsidRDefault="00887D7E" w:rsidP="002C3540">
      <w:pPr>
        <w:rPr>
          <w:rFonts w:ascii="Arial" w:hAnsi="Arial" w:cs="Arial"/>
          <w:sz w:val="22"/>
          <w:szCs w:val="22"/>
        </w:rPr>
      </w:pPr>
      <w:r>
        <w:rPr>
          <w:rFonts w:ascii="Arial" w:hAnsi="Arial" w:cs="Arial"/>
          <w:sz w:val="22"/>
          <w:szCs w:val="22"/>
        </w:rPr>
        <w:t>To do so, d</w:t>
      </w:r>
      <w:r w:rsidR="006341BF">
        <w:rPr>
          <w:rFonts w:ascii="Arial" w:hAnsi="Arial" w:cs="Arial"/>
          <w:sz w:val="22"/>
          <w:szCs w:val="22"/>
        </w:rPr>
        <w:t>raw on</w:t>
      </w:r>
      <w:r>
        <w:rPr>
          <w:rFonts w:ascii="Arial" w:hAnsi="Arial" w:cs="Arial"/>
          <w:sz w:val="22"/>
          <w:szCs w:val="22"/>
        </w:rPr>
        <w:t xml:space="preserve"> your previous engagement with salient issues, but also consider issues that arose from the trip which you might not have expected.  You might, for example, focus on: deregulation of housing standards; gentrification of the area around the Lancaster West estate; the politics of the community response to the fire; the legal response to the fire; perceptions of the community by media; treatment of the community by local council, before or after. N.B: you are not limited to these suggestions.  </w:t>
      </w:r>
    </w:p>
    <w:p w14:paraId="2FE96834" w14:textId="77777777" w:rsidR="006341BF" w:rsidRDefault="006341BF" w:rsidP="002C3540">
      <w:pPr>
        <w:rPr>
          <w:rFonts w:ascii="Arial" w:hAnsi="Arial" w:cs="Arial"/>
          <w:sz w:val="22"/>
          <w:szCs w:val="22"/>
        </w:rPr>
      </w:pPr>
    </w:p>
    <w:p w14:paraId="284F5069" w14:textId="77777777" w:rsidR="006341BF" w:rsidRDefault="00887D7E" w:rsidP="002C3540">
      <w:pPr>
        <w:rPr>
          <w:rFonts w:ascii="Arial" w:hAnsi="Arial" w:cs="Arial"/>
          <w:sz w:val="22"/>
          <w:szCs w:val="22"/>
        </w:rPr>
      </w:pPr>
      <w:r>
        <w:rPr>
          <w:rFonts w:ascii="Arial" w:hAnsi="Arial" w:cs="Arial"/>
          <w:sz w:val="22"/>
          <w:szCs w:val="22"/>
        </w:rPr>
        <w:lastRenderedPageBreak/>
        <w:t xml:space="preserve">Once you have collectively decided on your tangible issue, you will decide on a division of labour in terms of research. Then you will each individually undertake </w:t>
      </w:r>
      <w:r w:rsidR="00B967D6">
        <w:rPr>
          <w:rFonts w:ascii="Arial" w:hAnsi="Arial" w:cs="Arial"/>
          <w:sz w:val="22"/>
          <w:szCs w:val="22"/>
        </w:rPr>
        <w:t>three</w:t>
      </w:r>
      <w:r w:rsidR="006341BF">
        <w:rPr>
          <w:rFonts w:ascii="Arial" w:hAnsi="Arial" w:cs="Arial"/>
          <w:sz w:val="22"/>
          <w:szCs w:val="22"/>
        </w:rPr>
        <w:t xml:space="preserve"> hours of</w:t>
      </w:r>
      <w:r>
        <w:rPr>
          <w:rFonts w:ascii="Arial" w:hAnsi="Arial" w:cs="Arial"/>
          <w:sz w:val="22"/>
          <w:szCs w:val="22"/>
        </w:rPr>
        <w:t xml:space="preserve"> in-depth</w:t>
      </w:r>
      <w:r w:rsidR="006341BF">
        <w:rPr>
          <w:rFonts w:ascii="Arial" w:hAnsi="Arial" w:cs="Arial"/>
          <w:sz w:val="22"/>
          <w:szCs w:val="22"/>
        </w:rPr>
        <w:t xml:space="preserve"> research; and you will spend a further two hours collating your materials as a group and making sense of them. </w:t>
      </w:r>
    </w:p>
    <w:p w14:paraId="05CC847F" w14:textId="77777777" w:rsidR="00BA5F0C" w:rsidRDefault="00BA5F0C" w:rsidP="002C3540">
      <w:pPr>
        <w:rPr>
          <w:rFonts w:ascii="Arial" w:hAnsi="Arial" w:cs="Arial"/>
          <w:sz w:val="22"/>
          <w:szCs w:val="22"/>
        </w:rPr>
      </w:pPr>
    </w:p>
    <w:p w14:paraId="1203A008" w14:textId="77777777" w:rsidR="00887D7E" w:rsidRPr="006341BF" w:rsidRDefault="00887D7E" w:rsidP="00C5480F">
      <w:pPr>
        <w:outlineLvl w:val="0"/>
        <w:rPr>
          <w:rFonts w:ascii="Arial" w:hAnsi="Arial" w:cs="Arial"/>
          <w:b/>
          <w:sz w:val="22"/>
          <w:szCs w:val="22"/>
        </w:rPr>
      </w:pPr>
      <w:r>
        <w:rPr>
          <w:rFonts w:ascii="Arial" w:hAnsi="Arial" w:cs="Arial"/>
          <w:sz w:val="22"/>
          <w:szCs w:val="22"/>
        </w:rPr>
        <w:t xml:space="preserve">You will then write your review. </w:t>
      </w:r>
      <w:r>
        <w:rPr>
          <w:rFonts w:ascii="Arial" w:hAnsi="Arial" w:cs="Arial"/>
          <w:b/>
          <w:sz w:val="22"/>
          <w:szCs w:val="22"/>
        </w:rPr>
        <w:t>Again, y</w:t>
      </w:r>
      <w:r w:rsidRPr="006341BF">
        <w:rPr>
          <w:rFonts w:ascii="Arial" w:hAnsi="Arial" w:cs="Arial"/>
          <w:b/>
          <w:sz w:val="22"/>
          <w:szCs w:val="22"/>
        </w:rPr>
        <w:t>our review will be written INDIVIDUALLY</w:t>
      </w:r>
      <w:r>
        <w:rPr>
          <w:rFonts w:ascii="Arial" w:hAnsi="Arial" w:cs="Arial"/>
          <w:b/>
          <w:sz w:val="22"/>
          <w:szCs w:val="22"/>
        </w:rPr>
        <w:t>.</w:t>
      </w:r>
    </w:p>
    <w:p w14:paraId="301F069C" w14:textId="77777777" w:rsidR="00887D7E" w:rsidRDefault="00887D7E" w:rsidP="002C3540">
      <w:pPr>
        <w:rPr>
          <w:rFonts w:ascii="Arial" w:hAnsi="Arial" w:cs="Arial"/>
          <w:sz w:val="22"/>
          <w:szCs w:val="22"/>
        </w:rPr>
      </w:pPr>
      <w:r>
        <w:rPr>
          <w:rFonts w:ascii="Arial" w:hAnsi="Arial" w:cs="Arial"/>
          <w:sz w:val="22"/>
          <w:szCs w:val="22"/>
        </w:rPr>
        <w:t xml:space="preserve"> </w:t>
      </w:r>
    </w:p>
    <w:p w14:paraId="314D4EE3" w14:textId="77777777" w:rsidR="002C3540" w:rsidRDefault="002C3540" w:rsidP="00C5480F">
      <w:pPr>
        <w:outlineLvl w:val="0"/>
        <w:rPr>
          <w:rFonts w:ascii="Arial" w:hAnsi="Arial" w:cs="Arial"/>
          <w:sz w:val="22"/>
          <w:szCs w:val="22"/>
        </w:rPr>
      </w:pPr>
      <w:r>
        <w:rPr>
          <w:rFonts w:ascii="Arial" w:hAnsi="Arial" w:cs="Arial"/>
          <w:sz w:val="22"/>
          <w:szCs w:val="22"/>
        </w:rPr>
        <w:t xml:space="preserve">Length is </w:t>
      </w:r>
      <w:r w:rsidRPr="00FB3964">
        <w:rPr>
          <w:rFonts w:ascii="Arial" w:hAnsi="Arial" w:cs="Arial"/>
          <w:b/>
          <w:sz w:val="22"/>
          <w:szCs w:val="22"/>
        </w:rPr>
        <w:t>750</w:t>
      </w:r>
      <w:r>
        <w:rPr>
          <w:rFonts w:ascii="Arial" w:hAnsi="Arial" w:cs="Arial"/>
          <w:b/>
          <w:sz w:val="22"/>
          <w:szCs w:val="22"/>
        </w:rPr>
        <w:t xml:space="preserve"> </w:t>
      </w:r>
      <w:r>
        <w:rPr>
          <w:rFonts w:ascii="Arial" w:hAnsi="Arial" w:cs="Arial"/>
          <w:sz w:val="22"/>
          <w:szCs w:val="22"/>
        </w:rPr>
        <w:t>words.</w:t>
      </w:r>
    </w:p>
    <w:p w14:paraId="7DD8277D" w14:textId="77777777" w:rsidR="002C3540" w:rsidRDefault="002C3540" w:rsidP="002C3540">
      <w:pPr>
        <w:rPr>
          <w:rFonts w:ascii="Arial" w:hAnsi="Arial" w:cs="Arial"/>
          <w:sz w:val="22"/>
          <w:szCs w:val="22"/>
        </w:rPr>
      </w:pPr>
    </w:p>
    <w:p w14:paraId="686FDC1F" w14:textId="77777777" w:rsidR="002C3540" w:rsidRDefault="002C3540" w:rsidP="00C5480F">
      <w:pPr>
        <w:outlineLvl w:val="0"/>
        <w:rPr>
          <w:rFonts w:ascii="Arial" w:hAnsi="Arial" w:cs="Arial"/>
          <w:sz w:val="22"/>
          <w:szCs w:val="22"/>
        </w:rPr>
      </w:pPr>
      <w:r>
        <w:rPr>
          <w:rFonts w:ascii="Arial" w:hAnsi="Arial" w:cs="Arial"/>
          <w:sz w:val="22"/>
          <w:szCs w:val="22"/>
        </w:rPr>
        <w:t xml:space="preserve">The assignment is due </w:t>
      </w:r>
      <w:r w:rsidRPr="00C53C7D">
        <w:rPr>
          <w:rFonts w:ascii="Arial" w:hAnsi="Arial" w:cs="Arial"/>
          <w:b/>
          <w:sz w:val="22"/>
          <w:szCs w:val="22"/>
        </w:rPr>
        <w:t>Sunday,</w:t>
      </w:r>
      <w:r w:rsidR="00C66C0D">
        <w:rPr>
          <w:rFonts w:ascii="Arial" w:hAnsi="Arial" w:cs="Arial"/>
          <w:b/>
          <w:sz w:val="22"/>
          <w:szCs w:val="22"/>
        </w:rPr>
        <w:t xml:space="preserve"> </w:t>
      </w:r>
      <w:r w:rsidR="00AF34DF">
        <w:rPr>
          <w:rFonts w:ascii="Arial" w:hAnsi="Arial" w:cs="Arial"/>
          <w:b/>
          <w:sz w:val="22"/>
          <w:szCs w:val="22"/>
        </w:rPr>
        <w:t>25</w:t>
      </w:r>
      <w:r w:rsidRPr="00C53C7D">
        <w:rPr>
          <w:rFonts w:ascii="Arial" w:hAnsi="Arial" w:cs="Arial"/>
          <w:b/>
          <w:sz w:val="22"/>
          <w:szCs w:val="22"/>
          <w:vertAlign w:val="superscript"/>
        </w:rPr>
        <w:t>th</w:t>
      </w:r>
      <w:r w:rsidRPr="00C53C7D">
        <w:rPr>
          <w:rFonts w:ascii="Arial" w:hAnsi="Arial" w:cs="Arial"/>
          <w:b/>
          <w:sz w:val="22"/>
          <w:szCs w:val="22"/>
        </w:rPr>
        <w:t xml:space="preserve"> </w:t>
      </w:r>
      <w:r w:rsidR="00C66C0D">
        <w:rPr>
          <w:rFonts w:ascii="Arial" w:hAnsi="Arial" w:cs="Arial"/>
          <w:b/>
          <w:sz w:val="22"/>
          <w:szCs w:val="22"/>
        </w:rPr>
        <w:t>Mar</w:t>
      </w:r>
      <w:r w:rsidRPr="00C53C7D">
        <w:rPr>
          <w:rFonts w:ascii="Arial" w:hAnsi="Arial" w:cs="Arial"/>
          <w:b/>
          <w:sz w:val="22"/>
          <w:szCs w:val="22"/>
        </w:rPr>
        <w:t>, 11.55pm.</w:t>
      </w:r>
      <w:r>
        <w:rPr>
          <w:rFonts w:ascii="Arial" w:hAnsi="Arial" w:cs="Arial"/>
          <w:sz w:val="22"/>
          <w:szCs w:val="22"/>
        </w:rPr>
        <w:t xml:space="preserve"> </w:t>
      </w:r>
    </w:p>
    <w:p w14:paraId="265C78E4" w14:textId="77777777" w:rsidR="002C3540" w:rsidRDefault="002C3540" w:rsidP="00054029">
      <w:pPr>
        <w:rPr>
          <w:rFonts w:ascii="Arial" w:hAnsi="Arial" w:cs="Arial"/>
          <w:sz w:val="22"/>
          <w:szCs w:val="22"/>
        </w:rPr>
      </w:pPr>
    </w:p>
    <w:p w14:paraId="44967E52" w14:textId="77777777" w:rsidR="00AF34DF" w:rsidRDefault="00AF34DF" w:rsidP="00054029">
      <w:pPr>
        <w:rPr>
          <w:rFonts w:ascii="Arial" w:hAnsi="Arial" w:cs="Arial"/>
          <w:sz w:val="22"/>
          <w:szCs w:val="22"/>
        </w:rPr>
      </w:pPr>
    </w:p>
    <w:tbl>
      <w:tblPr>
        <w:tblStyle w:val="TableGrid"/>
        <w:tblW w:w="0" w:type="auto"/>
        <w:tblInd w:w="-5" w:type="dxa"/>
        <w:shd w:val="clear" w:color="auto" w:fill="DBE5F1" w:themeFill="accent1" w:themeFillTint="33"/>
        <w:tblLook w:val="04A0" w:firstRow="1" w:lastRow="0" w:firstColumn="1" w:lastColumn="0" w:noHBand="0" w:noVBand="1"/>
      </w:tblPr>
      <w:tblGrid>
        <w:gridCol w:w="8302"/>
      </w:tblGrid>
      <w:tr w:rsidR="00C66C0D" w14:paraId="6D573A93" w14:textId="77777777" w:rsidTr="00253031">
        <w:tc>
          <w:tcPr>
            <w:tcW w:w="8302" w:type="dxa"/>
            <w:shd w:val="clear" w:color="auto" w:fill="DBE5F1" w:themeFill="accent1" w:themeFillTint="33"/>
          </w:tcPr>
          <w:p w14:paraId="5C78F22B" w14:textId="77777777" w:rsidR="00C66C0D" w:rsidRDefault="00C66C0D" w:rsidP="00253031">
            <w:pPr>
              <w:rPr>
                <w:rFonts w:ascii="Arial" w:hAnsi="Arial" w:cs="Arial"/>
                <w:b/>
                <w:bCs/>
                <w:sz w:val="22"/>
                <w:szCs w:val="22"/>
              </w:rPr>
            </w:pPr>
            <w:r w:rsidRPr="00354F2C">
              <w:rPr>
                <w:rFonts w:ascii="Arial" w:hAnsi="Arial" w:cs="Arial"/>
                <w:b/>
                <w:bCs/>
                <w:sz w:val="22"/>
                <w:szCs w:val="22"/>
              </w:rPr>
              <w:t xml:space="preserve">To get a good </w:t>
            </w:r>
            <w:r>
              <w:rPr>
                <w:rFonts w:ascii="Arial" w:hAnsi="Arial" w:cs="Arial"/>
                <w:b/>
                <w:bCs/>
                <w:sz w:val="22"/>
                <w:szCs w:val="22"/>
              </w:rPr>
              <w:t xml:space="preserve">mark </w:t>
            </w:r>
            <w:r w:rsidRPr="00354F2C">
              <w:rPr>
                <w:rFonts w:ascii="Arial" w:hAnsi="Arial" w:cs="Arial"/>
                <w:b/>
                <w:bCs/>
                <w:sz w:val="22"/>
                <w:szCs w:val="22"/>
              </w:rPr>
              <w:t xml:space="preserve">you should:  </w:t>
            </w:r>
          </w:p>
          <w:p w14:paraId="26EF486B" w14:textId="77777777" w:rsidR="00C66C0D" w:rsidRPr="00354F2C" w:rsidRDefault="00C66C0D" w:rsidP="00253031">
            <w:pPr>
              <w:rPr>
                <w:rFonts w:ascii="Arial" w:hAnsi="Arial" w:cs="Arial"/>
                <w:b/>
                <w:bCs/>
                <w:sz w:val="22"/>
                <w:szCs w:val="22"/>
              </w:rPr>
            </w:pPr>
          </w:p>
          <w:p w14:paraId="44BA00D2" w14:textId="77777777" w:rsidR="00C66C0D" w:rsidRDefault="00A65414" w:rsidP="00C66C0D">
            <w:pPr>
              <w:pStyle w:val="ListParagraph"/>
              <w:numPr>
                <w:ilvl w:val="0"/>
                <w:numId w:val="43"/>
              </w:numPr>
              <w:rPr>
                <w:rFonts w:ascii="Arial" w:hAnsi="Arial" w:cs="Arial"/>
                <w:sz w:val="22"/>
                <w:szCs w:val="22"/>
              </w:rPr>
            </w:pPr>
            <w:r>
              <w:rPr>
                <w:rFonts w:ascii="Arial" w:hAnsi="Arial" w:cs="Arial"/>
                <w:sz w:val="22"/>
                <w:szCs w:val="22"/>
              </w:rPr>
              <w:t xml:space="preserve">Have </w:t>
            </w:r>
            <w:r w:rsidR="00887D7E">
              <w:rPr>
                <w:rFonts w:ascii="Arial" w:hAnsi="Arial" w:cs="Arial"/>
                <w:sz w:val="22"/>
                <w:szCs w:val="22"/>
              </w:rPr>
              <w:t xml:space="preserve">undertaken the requisite hours of individual and collective research.  </w:t>
            </w:r>
          </w:p>
          <w:p w14:paraId="2EBE4ADD" w14:textId="77777777" w:rsidR="00C66C0D" w:rsidRDefault="00887D7E" w:rsidP="00C66C0D">
            <w:pPr>
              <w:pStyle w:val="ListParagraph"/>
              <w:numPr>
                <w:ilvl w:val="0"/>
                <w:numId w:val="43"/>
              </w:numPr>
              <w:rPr>
                <w:rFonts w:ascii="Arial" w:hAnsi="Arial" w:cs="Arial"/>
                <w:sz w:val="22"/>
                <w:szCs w:val="22"/>
              </w:rPr>
            </w:pPr>
            <w:r>
              <w:rPr>
                <w:rFonts w:ascii="Arial" w:hAnsi="Arial" w:cs="Arial"/>
                <w:sz w:val="22"/>
                <w:szCs w:val="22"/>
              </w:rPr>
              <w:t>Be able to present and make sense of the empirical material that underpins your issue.</w:t>
            </w:r>
          </w:p>
          <w:p w14:paraId="554ABA34" w14:textId="77777777" w:rsidR="00887D7E" w:rsidRPr="0018165D" w:rsidRDefault="00887D7E" w:rsidP="00C66C0D">
            <w:pPr>
              <w:pStyle w:val="ListParagraph"/>
              <w:numPr>
                <w:ilvl w:val="0"/>
                <w:numId w:val="43"/>
              </w:numPr>
              <w:rPr>
                <w:rFonts w:ascii="Arial" w:hAnsi="Arial" w:cs="Arial"/>
                <w:sz w:val="22"/>
                <w:szCs w:val="22"/>
              </w:rPr>
            </w:pPr>
            <w:r>
              <w:rPr>
                <w:rFonts w:ascii="Arial" w:hAnsi="Arial" w:cs="Arial"/>
                <w:sz w:val="22"/>
                <w:szCs w:val="22"/>
              </w:rPr>
              <w:t>Be able to evaluate the ways in which and extent to which race is implicated in your issue.</w:t>
            </w:r>
          </w:p>
          <w:p w14:paraId="2ED64664" w14:textId="77777777" w:rsidR="00C66C0D" w:rsidRDefault="00C66C0D" w:rsidP="00253031">
            <w:pPr>
              <w:rPr>
                <w:rFonts w:ascii="Arial" w:hAnsi="Arial" w:cs="Arial"/>
                <w:sz w:val="22"/>
                <w:szCs w:val="22"/>
              </w:rPr>
            </w:pPr>
          </w:p>
        </w:tc>
      </w:tr>
    </w:tbl>
    <w:p w14:paraId="466F07D9" w14:textId="77777777" w:rsidR="002C3540" w:rsidRDefault="002C3540" w:rsidP="00054029">
      <w:pPr>
        <w:rPr>
          <w:rFonts w:ascii="Arial" w:hAnsi="Arial" w:cs="Arial"/>
          <w:sz w:val="22"/>
          <w:szCs w:val="22"/>
        </w:rPr>
      </w:pPr>
    </w:p>
    <w:p w14:paraId="2C8CDFC8" w14:textId="77777777" w:rsidR="00C66C0D" w:rsidRDefault="00C66C0D" w:rsidP="00054029">
      <w:pPr>
        <w:rPr>
          <w:rFonts w:ascii="Arial" w:hAnsi="Arial" w:cs="Arial"/>
          <w:sz w:val="22"/>
          <w:szCs w:val="22"/>
        </w:rPr>
      </w:pPr>
    </w:p>
    <w:p w14:paraId="3371CE3A" w14:textId="77777777" w:rsidR="006A10CD" w:rsidRDefault="006A10CD" w:rsidP="00C5480F">
      <w:pPr>
        <w:outlineLvl w:val="0"/>
        <w:rPr>
          <w:rFonts w:ascii="Arial" w:hAnsi="Arial" w:cs="Arial"/>
          <w:b/>
          <w:sz w:val="22"/>
          <w:szCs w:val="22"/>
        </w:rPr>
      </w:pPr>
      <w:r>
        <w:rPr>
          <w:rFonts w:ascii="Arial" w:hAnsi="Arial" w:cs="Arial"/>
          <w:b/>
          <w:sz w:val="22"/>
          <w:szCs w:val="22"/>
        </w:rPr>
        <w:t>WEEK 1</w:t>
      </w:r>
      <w:r w:rsidR="00AF34DF">
        <w:rPr>
          <w:rFonts w:ascii="Arial" w:hAnsi="Arial" w:cs="Arial"/>
          <w:b/>
          <w:sz w:val="22"/>
          <w:szCs w:val="22"/>
        </w:rPr>
        <w:t>1</w:t>
      </w:r>
      <w:r>
        <w:rPr>
          <w:rFonts w:ascii="Arial" w:hAnsi="Arial" w:cs="Arial"/>
          <w:b/>
          <w:sz w:val="22"/>
          <w:szCs w:val="22"/>
        </w:rPr>
        <w:t xml:space="preserve">: </w:t>
      </w:r>
      <w:r w:rsidR="006F13BB">
        <w:rPr>
          <w:rFonts w:ascii="Arial" w:hAnsi="Arial" w:cs="Arial"/>
          <w:b/>
          <w:sz w:val="22"/>
          <w:szCs w:val="22"/>
        </w:rPr>
        <w:t xml:space="preserve">IN-DEPTH </w:t>
      </w:r>
      <w:r w:rsidR="00D51F2A">
        <w:rPr>
          <w:rFonts w:ascii="Arial" w:hAnsi="Arial" w:cs="Arial"/>
          <w:b/>
          <w:sz w:val="22"/>
          <w:szCs w:val="22"/>
        </w:rPr>
        <w:t xml:space="preserve">GROUP </w:t>
      </w:r>
      <w:r w:rsidR="006F13BB">
        <w:rPr>
          <w:rFonts w:ascii="Arial" w:hAnsi="Arial" w:cs="Arial"/>
          <w:b/>
          <w:sz w:val="22"/>
          <w:szCs w:val="22"/>
        </w:rPr>
        <w:t xml:space="preserve">RESEARCH: </w:t>
      </w:r>
      <w:r w:rsidR="00D51F2A">
        <w:rPr>
          <w:rFonts w:ascii="Arial" w:hAnsi="Arial" w:cs="Arial"/>
          <w:b/>
          <w:sz w:val="22"/>
          <w:szCs w:val="22"/>
        </w:rPr>
        <w:t>CONVERSATION</w:t>
      </w:r>
      <w:r w:rsidR="006F13BB">
        <w:rPr>
          <w:rFonts w:ascii="Arial" w:hAnsi="Arial" w:cs="Arial"/>
          <w:b/>
          <w:sz w:val="22"/>
          <w:szCs w:val="22"/>
        </w:rPr>
        <w:t xml:space="preserve">  </w:t>
      </w:r>
    </w:p>
    <w:p w14:paraId="3001675B" w14:textId="77777777" w:rsidR="006F13BB" w:rsidRDefault="006F13BB" w:rsidP="006A10CD">
      <w:pPr>
        <w:rPr>
          <w:rFonts w:ascii="Arial" w:hAnsi="Arial" w:cs="Arial"/>
          <w:b/>
          <w:sz w:val="22"/>
          <w:szCs w:val="22"/>
        </w:rPr>
      </w:pPr>
    </w:p>
    <w:p w14:paraId="40E6D132" w14:textId="77777777" w:rsidR="006A10CD" w:rsidRDefault="006A10CD" w:rsidP="006A10CD">
      <w:pPr>
        <w:rPr>
          <w:rFonts w:ascii="Arial" w:hAnsi="Arial" w:cs="Arial"/>
          <w:b/>
          <w:sz w:val="22"/>
          <w:szCs w:val="22"/>
        </w:rPr>
      </w:pPr>
      <w:r>
        <w:rPr>
          <w:rFonts w:ascii="Arial" w:hAnsi="Arial" w:cs="Arial"/>
          <w:sz w:val="22"/>
          <w:szCs w:val="22"/>
        </w:rPr>
        <w:t xml:space="preserve">This week we will reflect on work done so far for the </w:t>
      </w:r>
      <w:r w:rsidR="00887D7E">
        <w:rPr>
          <w:rFonts w:ascii="Arial" w:hAnsi="Arial" w:cs="Arial"/>
          <w:sz w:val="22"/>
          <w:szCs w:val="22"/>
        </w:rPr>
        <w:t xml:space="preserve">in-depth group research. </w:t>
      </w:r>
      <w:r>
        <w:rPr>
          <w:rFonts w:ascii="Arial" w:hAnsi="Arial" w:cs="Arial"/>
          <w:sz w:val="22"/>
          <w:szCs w:val="22"/>
        </w:rPr>
        <w:t>We will compare notes, findings and discuss difficulties on the way to submission of the reflection on the Sunday.</w:t>
      </w:r>
      <w:r w:rsidR="0055108A">
        <w:rPr>
          <w:rFonts w:ascii="Arial" w:hAnsi="Arial" w:cs="Arial"/>
          <w:sz w:val="22"/>
          <w:szCs w:val="22"/>
        </w:rPr>
        <w:t xml:space="preserve"> </w:t>
      </w:r>
      <w:r w:rsidR="00887D7E">
        <w:rPr>
          <w:rFonts w:ascii="Arial" w:hAnsi="Arial" w:cs="Arial"/>
          <w:sz w:val="22"/>
          <w:szCs w:val="22"/>
        </w:rPr>
        <w:t xml:space="preserve"> </w:t>
      </w:r>
    </w:p>
    <w:p w14:paraId="71F43B69" w14:textId="77777777" w:rsidR="00C66C0D" w:rsidRDefault="00C66C0D" w:rsidP="00054029">
      <w:pPr>
        <w:rPr>
          <w:rFonts w:ascii="Arial" w:hAnsi="Arial" w:cs="Arial"/>
          <w:sz w:val="22"/>
          <w:szCs w:val="22"/>
        </w:rPr>
      </w:pPr>
    </w:p>
    <w:p w14:paraId="41981997" w14:textId="77777777" w:rsidR="002C3540" w:rsidRDefault="002C3540" w:rsidP="00054029">
      <w:pPr>
        <w:rPr>
          <w:rFonts w:ascii="Arial" w:hAnsi="Arial" w:cs="Arial"/>
          <w:sz w:val="22"/>
          <w:szCs w:val="22"/>
        </w:rPr>
      </w:pPr>
    </w:p>
    <w:p w14:paraId="031A85CF" w14:textId="77777777" w:rsidR="006749EA" w:rsidRDefault="006749EA" w:rsidP="00C5480F">
      <w:pPr>
        <w:outlineLvl w:val="0"/>
        <w:rPr>
          <w:rFonts w:ascii="Arial" w:hAnsi="Arial" w:cs="Arial"/>
          <w:sz w:val="22"/>
          <w:szCs w:val="22"/>
        </w:rPr>
      </w:pPr>
      <w:r>
        <w:rPr>
          <w:rFonts w:ascii="Arial" w:hAnsi="Arial" w:cs="Arial"/>
          <w:b/>
          <w:sz w:val="22"/>
          <w:szCs w:val="22"/>
        </w:rPr>
        <w:t>WEEK 1</w:t>
      </w:r>
      <w:r w:rsidR="00AF34DF">
        <w:rPr>
          <w:rFonts w:ascii="Arial" w:hAnsi="Arial" w:cs="Arial"/>
          <w:b/>
          <w:sz w:val="22"/>
          <w:szCs w:val="22"/>
        </w:rPr>
        <w:t>2</w:t>
      </w:r>
      <w:r>
        <w:rPr>
          <w:rFonts w:ascii="Arial" w:hAnsi="Arial" w:cs="Arial"/>
          <w:b/>
          <w:sz w:val="22"/>
          <w:szCs w:val="22"/>
        </w:rPr>
        <w:t>: POSTER PORTFOLIO</w:t>
      </w:r>
      <w:r w:rsidR="006F13BB">
        <w:rPr>
          <w:rFonts w:ascii="Arial" w:hAnsi="Arial" w:cs="Arial"/>
          <w:b/>
          <w:sz w:val="22"/>
          <w:szCs w:val="22"/>
        </w:rPr>
        <w:t>: PREPARATION</w:t>
      </w:r>
      <w:r>
        <w:rPr>
          <w:rFonts w:ascii="Arial" w:hAnsi="Arial" w:cs="Arial"/>
          <w:b/>
          <w:sz w:val="22"/>
          <w:szCs w:val="22"/>
        </w:rPr>
        <w:t xml:space="preserve"> </w:t>
      </w:r>
    </w:p>
    <w:p w14:paraId="2B8C0269" w14:textId="77777777" w:rsidR="006749EA" w:rsidRDefault="006749EA" w:rsidP="00054029">
      <w:pPr>
        <w:rPr>
          <w:rFonts w:ascii="Arial" w:hAnsi="Arial" w:cs="Arial"/>
          <w:sz w:val="22"/>
          <w:szCs w:val="22"/>
        </w:rPr>
      </w:pPr>
    </w:p>
    <w:p w14:paraId="35453011" w14:textId="77777777" w:rsidR="006749EA" w:rsidRDefault="006E1D2C" w:rsidP="00054029">
      <w:pPr>
        <w:rPr>
          <w:rFonts w:ascii="Arial" w:hAnsi="Arial" w:cs="Arial"/>
          <w:sz w:val="22"/>
          <w:szCs w:val="22"/>
        </w:rPr>
      </w:pPr>
      <w:r>
        <w:rPr>
          <w:rFonts w:ascii="Arial" w:hAnsi="Arial" w:cs="Arial"/>
          <w:sz w:val="22"/>
          <w:szCs w:val="22"/>
        </w:rPr>
        <w:t xml:space="preserve">Your final assessment will be the creation of an A3 colour poster. The poster will address, visually, the main research question: </w:t>
      </w:r>
      <w:r w:rsidR="00887D7E">
        <w:rPr>
          <w:rFonts w:ascii="Arial" w:hAnsi="Arial" w:cs="Arial"/>
          <w:sz w:val="22"/>
          <w:szCs w:val="22"/>
        </w:rPr>
        <w:t>““</w:t>
      </w:r>
      <w:r w:rsidR="00887D7E">
        <w:rPr>
          <w:rFonts w:ascii="Arial" w:hAnsi="Arial" w:cs="Arial"/>
          <w:b/>
          <w:sz w:val="22"/>
          <w:szCs w:val="22"/>
        </w:rPr>
        <w:t xml:space="preserve">how is </w:t>
      </w:r>
      <w:r w:rsidR="00A60977">
        <w:rPr>
          <w:rFonts w:ascii="Arial" w:hAnsi="Arial" w:cs="Arial"/>
          <w:b/>
          <w:sz w:val="22"/>
          <w:szCs w:val="22"/>
        </w:rPr>
        <w:t>‘</w:t>
      </w:r>
      <w:r w:rsidR="00887D7E">
        <w:rPr>
          <w:rFonts w:ascii="Arial" w:hAnsi="Arial" w:cs="Arial"/>
          <w:b/>
          <w:sz w:val="22"/>
          <w:szCs w:val="22"/>
        </w:rPr>
        <w:t>race</w:t>
      </w:r>
      <w:r w:rsidR="00A60977">
        <w:rPr>
          <w:rFonts w:ascii="Arial" w:hAnsi="Arial" w:cs="Arial"/>
          <w:b/>
          <w:sz w:val="22"/>
          <w:szCs w:val="22"/>
        </w:rPr>
        <w:t>’</w:t>
      </w:r>
      <w:r w:rsidR="00887D7E">
        <w:rPr>
          <w:rFonts w:ascii="Arial" w:hAnsi="Arial" w:cs="Arial"/>
          <w:b/>
          <w:sz w:val="22"/>
          <w:szCs w:val="22"/>
        </w:rPr>
        <w:t xml:space="preserve"> implicated in the Grenfell Tower fire?”</w:t>
      </w:r>
    </w:p>
    <w:p w14:paraId="3A51D651" w14:textId="77777777" w:rsidR="0055108A" w:rsidRDefault="0055108A" w:rsidP="00054029">
      <w:pPr>
        <w:rPr>
          <w:rFonts w:ascii="Arial" w:hAnsi="Arial" w:cs="Arial"/>
          <w:sz w:val="22"/>
          <w:szCs w:val="22"/>
        </w:rPr>
      </w:pPr>
    </w:p>
    <w:p w14:paraId="7097A89B" w14:textId="77777777" w:rsidR="0055108A" w:rsidRDefault="0055108A" w:rsidP="00054029">
      <w:pPr>
        <w:rPr>
          <w:rFonts w:ascii="Arial" w:hAnsi="Arial" w:cs="Arial"/>
          <w:sz w:val="22"/>
          <w:szCs w:val="22"/>
        </w:rPr>
      </w:pPr>
      <w:r>
        <w:rPr>
          <w:rFonts w:ascii="Arial" w:hAnsi="Arial" w:cs="Arial"/>
          <w:sz w:val="22"/>
          <w:szCs w:val="22"/>
        </w:rPr>
        <w:t>In this workshop we will compare notes, findings and discuss difficulties on the way to submission of the Portfolio</w:t>
      </w:r>
      <w:r w:rsidR="00AF34DF">
        <w:rPr>
          <w:rFonts w:ascii="Arial" w:hAnsi="Arial" w:cs="Arial"/>
          <w:sz w:val="22"/>
          <w:szCs w:val="22"/>
        </w:rPr>
        <w:t>.</w:t>
      </w:r>
      <w:r>
        <w:rPr>
          <w:rFonts w:ascii="Arial" w:hAnsi="Arial" w:cs="Arial"/>
          <w:sz w:val="22"/>
          <w:szCs w:val="22"/>
        </w:rPr>
        <w:t xml:space="preserve">  </w:t>
      </w:r>
    </w:p>
    <w:p w14:paraId="052C3195" w14:textId="77777777" w:rsidR="00253031" w:rsidRDefault="00253031" w:rsidP="00054029">
      <w:pPr>
        <w:rPr>
          <w:rFonts w:ascii="Arial" w:hAnsi="Arial" w:cs="Arial"/>
          <w:sz w:val="22"/>
          <w:szCs w:val="22"/>
        </w:rPr>
      </w:pPr>
    </w:p>
    <w:p w14:paraId="0B76CA91" w14:textId="77777777" w:rsidR="00253031" w:rsidRDefault="00253031" w:rsidP="00054029">
      <w:pPr>
        <w:rPr>
          <w:rFonts w:ascii="Arial" w:hAnsi="Arial" w:cs="Arial"/>
          <w:sz w:val="22"/>
          <w:szCs w:val="22"/>
        </w:rPr>
      </w:pPr>
      <w:r>
        <w:rPr>
          <w:rFonts w:ascii="Arial" w:hAnsi="Arial" w:cs="Arial"/>
          <w:sz w:val="22"/>
          <w:szCs w:val="22"/>
        </w:rPr>
        <w:t>You will use PPT or an equivalent program that allows you to arrange an</w:t>
      </w:r>
      <w:r w:rsidR="0055108A">
        <w:rPr>
          <w:rFonts w:ascii="Arial" w:hAnsi="Arial" w:cs="Arial"/>
          <w:sz w:val="22"/>
          <w:szCs w:val="22"/>
        </w:rPr>
        <w:t>d</w:t>
      </w:r>
      <w:r>
        <w:rPr>
          <w:rFonts w:ascii="Arial" w:hAnsi="Arial" w:cs="Arial"/>
          <w:sz w:val="22"/>
          <w:szCs w:val="22"/>
        </w:rPr>
        <w:t xml:space="preserve"> organize a set of visual and textual elements into a poster. </w:t>
      </w:r>
    </w:p>
    <w:p w14:paraId="6745E14F" w14:textId="77777777" w:rsidR="00253031" w:rsidRDefault="00253031" w:rsidP="00054029">
      <w:pPr>
        <w:rPr>
          <w:rFonts w:ascii="Arial" w:hAnsi="Arial" w:cs="Arial"/>
          <w:sz w:val="22"/>
          <w:szCs w:val="22"/>
        </w:rPr>
      </w:pPr>
    </w:p>
    <w:p w14:paraId="7EE17C38" w14:textId="77777777" w:rsidR="00253031" w:rsidRDefault="00253031" w:rsidP="00054029">
      <w:pPr>
        <w:rPr>
          <w:rFonts w:ascii="Arial" w:hAnsi="Arial" w:cs="Arial"/>
          <w:sz w:val="22"/>
          <w:szCs w:val="22"/>
        </w:rPr>
      </w:pPr>
      <w:r>
        <w:rPr>
          <w:rFonts w:ascii="Arial" w:hAnsi="Arial" w:cs="Arial"/>
          <w:sz w:val="22"/>
          <w:szCs w:val="22"/>
        </w:rPr>
        <w:t xml:space="preserve">Your poster will visually arrange key insights of </w:t>
      </w:r>
      <w:r w:rsidR="00887D7E">
        <w:rPr>
          <w:rFonts w:ascii="Arial" w:hAnsi="Arial" w:cs="Arial"/>
          <w:sz w:val="22"/>
          <w:szCs w:val="22"/>
        </w:rPr>
        <w:t xml:space="preserve">all your research elements: </w:t>
      </w:r>
      <w:r>
        <w:rPr>
          <w:rFonts w:ascii="Arial" w:hAnsi="Arial" w:cs="Arial"/>
          <w:sz w:val="22"/>
          <w:szCs w:val="22"/>
        </w:rPr>
        <w:t>the literature review,</w:t>
      </w:r>
      <w:r w:rsidR="00887D7E">
        <w:rPr>
          <w:rFonts w:ascii="Arial" w:hAnsi="Arial" w:cs="Arial"/>
          <w:sz w:val="22"/>
          <w:szCs w:val="22"/>
        </w:rPr>
        <w:t xml:space="preserve"> the contextualisation exercise, the trip to N. Kensington, and the in-depth research. You will </w:t>
      </w:r>
      <w:r>
        <w:rPr>
          <w:rFonts w:ascii="Arial" w:hAnsi="Arial" w:cs="Arial"/>
          <w:sz w:val="22"/>
          <w:szCs w:val="22"/>
        </w:rPr>
        <w:t>articulate</w:t>
      </w:r>
      <w:r w:rsidR="00887D7E">
        <w:rPr>
          <w:rFonts w:ascii="Arial" w:hAnsi="Arial" w:cs="Arial"/>
          <w:sz w:val="22"/>
          <w:szCs w:val="22"/>
        </w:rPr>
        <w:t xml:space="preserve"> them in a way that </w:t>
      </w:r>
      <w:r>
        <w:rPr>
          <w:rFonts w:ascii="Arial" w:hAnsi="Arial" w:cs="Arial"/>
          <w:sz w:val="22"/>
          <w:szCs w:val="22"/>
        </w:rPr>
        <w:t>addresse</w:t>
      </w:r>
      <w:r w:rsidR="00887D7E">
        <w:rPr>
          <w:rFonts w:ascii="Arial" w:hAnsi="Arial" w:cs="Arial"/>
          <w:sz w:val="22"/>
          <w:szCs w:val="22"/>
        </w:rPr>
        <w:t>s</w:t>
      </w:r>
      <w:r>
        <w:rPr>
          <w:rFonts w:ascii="Arial" w:hAnsi="Arial" w:cs="Arial"/>
          <w:sz w:val="22"/>
          <w:szCs w:val="22"/>
        </w:rPr>
        <w:t xml:space="preserve"> the </w:t>
      </w:r>
      <w:r w:rsidR="0055108A">
        <w:rPr>
          <w:rFonts w:ascii="Arial" w:hAnsi="Arial" w:cs="Arial"/>
          <w:sz w:val="22"/>
          <w:szCs w:val="22"/>
        </w:rPr>
        <w:t xml:space="preserve">main research </w:t>
      </w:r>
      <w:r>
        <w:rPr>
          <w:rFonts w:ascii="Arial" w:hAnsi="Arial" w:cs="Arial"/>
          <w:sz w:val="22"/>
          <w:szCs w:val="22"/>
        </w:rPr>
        <w:t xml:space="preserve">question. You can use photos from </w:t>
      </w:r>
      <w:r w:rsidR="00887D7E">
        <w:rPr>
          <w:rFonts w:ascii="Arial" w:hAnsi="Arial" w:cs="Arial"/>
          <w:sz w:val="22"/>
          <w:szCs w:val="22"/>
        </w:rPr>
        <w:t xml:space="preserve">your trip and </w:t>
      </w:r>
      <w:r>
        <w:rPr>
          <w:rFonts w:ascii="Arial" w:hAnsi="Arial" w:cs="Arial"/>
          <w:sz w:val="22"/>
          <w:szCs w:val="22"/>
        </w:rPr>
        <w:t>other appropriate visual elements alongside text.</w:t>
      </w:r>
    </w:p>
    <w:p w14:paraId="2B677F75" w14:textId="77777777" w:rsidR="00B967D6" w:rsidRDefault="00B967D6" w:rsidP="00054029">
      <w:pPr>
        <w:rPr>
          <w:rFonts w:ascii="Arial" w:hAnsi="Arial" w:cs="Arial"/>
          <w:sz w:val="22"/>
          <w:szCs w:val="22"/>
        </w:rPr>
      </w:pPr>
    </w:p>
    <w:p w14:paraId="3C9182F2" w14:textId="77777777" w:rsidR="00B967D6" w:rsidRDefault="00B967D6" w:rsidP="00054029">
      <w:pPr>
        <w:rPr>
          <w:rFonts w:ascii="Arial" w:hAnsi="Arial" w:cs="Arial"/>
          <w:sz w:val="22"/>
          <w:szCs w:val="22"/>
        </w:rPr>
      </w:pPr>
      <w:r>
        <w:rPr>
          <w:rFonts w:ascii="Arial" w:hAnsi="Arial" w:cs="Arial"/>
          <w:sz w:val="22"/>
          <w:szCs w:val="22"/>
        </w:rPr>
        <w:t xml:space="preserve">The time that you spend collectively putting together the portfolio should be six hours. How you decide to use that time is up to you as a group.  </w:t>
      </w:r>
    </w:p>
    <w:p w14:paraId="355956C8" w14:textId="77777777" w:rsidR="00442244" w:rsidRDefault="00442244" w:rsidP="00054029">
      <w:pPr>
        <w:rPr>
          <w:rFonts w:ascii="Arial" w:hAnsi="Arial" w:cs="Arial"/>
          <w:sz w:val="22"/>
          <w:szCs w:val="22"/>
        </w:rPr>
      </w:pPr>
    </w:p>
    <w:p w14:paraId="3F62FA77" w14:textId="77777777" w:rsidR="00442244" w:rsidRDefault="00442244" w:rsidP="00054029">
      <w:pPr>
        <w:rPr>
          <w:rFonts w:ascii="Arial" w:hAnsi="Arial" w:cs="Arial"/>
          <w:sz w:val="22"/>
          <w:szCs w:val="22"/>
        </w:rPr>
      </w:pPr>
      <w:r>
        <w:rPr>
          <w:rFonts w:ascii="Arial" w:hAnsi="Arial" w:cs="Arial"/>
          <w:sz w:val="22"/>
          <w:szCs w:val="22"/>
        </w:rPr>
        <w:t xml:space="preserve">You will undertake this work </w:t>
      </w:r>
      <w:r w:rsidRPr="00442244">
        <w:rPr>
          <w:rFonts w:ascii="Arial" w:hAnsi="Arial" w:cs="Arial"/>
          <w:b/>
          <w:sz w:val="22"/>
          <w:szCs w:val="22"/>
          <w:u w:val="single"/>
        </w:rPr>
        <w:t>as a group</w:t>
      </w:r>
      <w:r>
        <w:rPr>
          <w:rFonts w:ascii="Arial" w:hAnsi="Arial" w:cs="Arial"/>
          <w:sz w:val="22"/>
          <w:szCs w:val="22"/>
        </w:rPr>
        <w:t>, i.e.</w:t>
      </w:r>
      <w:r w:rsidRPr="00442244">
        <w:rPr>
          <w:rFonts w:ascii="Arial" w:hAnsi="Arial" w:cs="Arial"/>
          <w:b/>
          <w:sz w:val="22"/>
          <w:szCs w:val="22"/>
        </w:rPr>
        <w:t xml:space="preserve"> each group will produce ONE portfolio</w:t>
      </w:r>
      <w:r>
        <w:rPr>
          <w:rFonts w:ascii="Arial" w:hAnsi="Arial" w:cs="Arial"/>
          <w:sz w:val="22"/>
          <w:szCs w:val="22"/>
        </w:rPr>
        <w:t xml:space="preserve">. Please be assured: I will have safeguards in place so that no individual will be disadvantaged in undertaking the group work. </w:t>
      </w:r>
    </w:p>
    <w:p w14:paraId="532F8FD4" w14:textId="77777777" w:rsidR="00253031" w:rsidRDefault="00253031" w:rsidP="00054029">
      <w:pPr>
        <w:rPr>
          <w:rFonts w:ascii="Arial" w:hAnsi="Arial" w:cs="Arial"/>
          <w:sz w:val="22"/>
          <w:szCs w:val="22"/>
        </w:rPr>
      </w:pPr>
    </w:p>
    <w:p w14:paraId="62ADA7BB" w14:textId="77777777" w:rsidR="00253031" w:rsidRPr="001C1A94" w:rsidRDefault="001C1A94" w:rsidP="00054029">
      <w:pPr>
        <w:rPr>
          <w:rFonts w:ascii="Arial" w:hAnsi="Arial" w:cs="Arial"/>
          <w:sz w:val="22"/>
          <w:szCs w:val="22"/>
        </w:rPr>
      </w:pPr>
      <w:r>
        <w:rPr>
          <w:rFonts w:ascii="Arial" w:hAnsi="Arial" w:cs="Arial"/>
          <w:sz w:val="22"/>
          <w:szCs w:val="22"/>
        </w:rPr>
        <w:t xml:space="preserve">The portfolio presentation will take place on the </w:t>
      </w:r>
      <w:r w:rsidR="00E31D88">
        <w:rPr>
          <w:rFonts w:ascii="Arial" w:hAnsi="Arial" w:cs="Arial"/>
          <w:sz w:val="22"/>
          <w:szCs w:val="22"/>
        </w:rPr>
        <w:t>2</w:t>
      </w:r>
      <w:r w:rsidR="00045A04">
        <w:rPr>
          <w:rFonts w:ascii="Arial" w:hAnsi="Arial" w:cs="Arial"/>
          <w:sz w:val="22"/>
          <w:szCs w:val="22"/>
        </w:rPr>
        <w:t>5</w:t>
      </w:r>
      <w:proofErr w:type="gramStart"/>
      <w:r w:rsidR="00E31D88" w:rsidRPr="00E31D88">
        <w:rPr>
          <w:rFonts w:ascii="Arial" w:hAnsi="Arial" w:cs="Arial"/>
          <w:sz w:val="22"/>
          <w:szCs w:val="22"/>
          <w:vertAlign w:val="superscript"/>
        </w:rPr>
        <w:t>th</w:t>
      </w:r>
      <w:r w:rsidR="00E31D88">
        <w:rPr>
          <w:rFonts w:ascii="Arial" w:hAnsi="Arial" w:cs="Arial"/>
          <w:sz w:val="22"/>
          <w:szCs w:val="22"/>
        </w:rPr>
        <w:t xml:space="preserve"> </w:t>
      </w:r>
      <w:r>
        <w:rPr>
          <w:rFonts w:ascii="Arial" w:hAnsi="Arial" w:cs="Arial"/>
          <w:sz w:val="22"/>
          <w:szCs w:val="22"/>
        </w:rPr>
        <w:t xml:space="preserve"> April</w:t>
      </w:r>
      <w:proofErr w:type="gramEnd"/>
      <w:r>
        <w:rPr>
          <w:rFonts w:ascii="Arial" w:hAnsi="Arial" w:cs="Arial"/>
          <w:sz w:val="22"/>
          <w:szCs w:val="22"/>
        </w:rPr>
        <w:t xml:space="preserve">. I will communicate the practicalities nearer to the time. </w:t>
      </w:r>
      <w:r w:rsidR="002531D9" w:rsidRPr="001C1A94">
        <w:rPr>
          <w:rFonts w:ascii="Arial" w:hAnsi="Arial" w:cs="Arial"/>
          <w:sz w:val="22"/>
          <w:szCs w:val="22"/>
        </w:rPr>
        <w:t xml:space="preserve">We will hope to have some people active in local politics </w:t>
      </w:r>
      <w:r w:rsidR="00CC4B5A">
        <w:rPr>
          <w:rFonts w:ascii="Arial" w:hAnsi="Arial" w:cs="Arial"/>
          <w:sz w:val="22"/>
          <w:szCs w:val="22"/>
        </w:rPr>
        <w:t xml:space="preserve">to </w:t>
      </w:r>
      <w:r w:rsidR="002531D9" w:rsidRPr="001C1A94">
        <w:rPr>
          <w:rFonts w:ascii="Arial" w:hAnsi="Arial" w:cs="Arial"/>
          <w:sz w:val="22"/>
          <w:szCs w:val="22"/>
        </w:rPr>
        <w:t xml:space="preserve">visit and discuss the portfolios with you. </w:t>
      </w:r>
    </w:p>
    <w:p w14:paraId="3B08AA78" w14:textId="77777777" w:rsidR="00253031" w:rsidRDefault="00253031" w:rsidP="00054029">
      <w:pPr>
        <w:rPr>
          <w:rFonts w:ascii="Arial" w:hAnsi="Arial" w:cs="Arial"/>
          <w:sz w:val="22"/>
          <w:szCs w:val="22"/>
        </w:rPr>
      </w:pPr>
    </w:p>
    <w:p w14:paraId="568088E5" w14:textId="77777777" w:rsidR="00184606" w:rsidRDefault="00253031" w:rsidP="00054029">
      <w:pPr>
        <w:rPr>
          <w:rFonts w:ascii="Arial" w:hAnsi="Arial" w:cs="Arial"/>
          <w:sz w:val="22"/>
          <w:szCs w:val="22"/>
        </w:rPr>
      </w:pPr>
      <w:r>
        <w:rPr>
          <w:rFonts w:ascii="Arial" w:hAnsi="Arial" w:cs="Arial"/>
          <w:sz w:val="22"/>
          <w:szCs w:val="22"/>
        </w:rPr>
        <w:t>You will be assessed on:</w:t>
      </w:r>
    </w:p>
    <w:p w14:paraId="1C10A816" w14:textId="77777777" w:rsidR="00253031" w:rsidRDefault="00253031" w:rsidP="00253031">
      <w:pPr>
        <w:pStyle w:val="ListParagraph"/>
        <w:numPr>
          <w:ilvl w:val="0"/>
          <w:numId w:val="45"/>
        </w:numPr>
        <w:rPr>
          <w:rFonts w:ascii="Arial" w:hAnsi="Arial" w:cs="Arial"/>
          <w:sz w:val="22"/>
          <w:szCs w:val="22"/>
        </w:rPr>
      </w:pPr>
      <w:r>
        <w:rPr>
          <w:rFonts w:ascii="Arial" w:hAnsi="Arial" w:cs="Arial"/>
          <w:sz w:val="22"/>
          <w:szCs w:val="22"/>
        </w:rPr>
        <w:t xml:space="preserve">The clarity and sophistication through which you have </w:t>
      </w:r>
      <w:r w:rsidR="0055108A">
        <w:rPr>
          <w:rFonts w:ascii="Arial" w:hAnsi="Arial" w:cs="Arial"/>
          <w:sz w:val="22"/>
          <w:szCs w:val="22"/>
        </w:rPr>
        <w:t xml:space="preserve">addressed the </w:t>
      </w:r>
      <w:r>
        <w:rPr>
          <w:rFonts w:ascii="Arial" w:hAnsi="Arial" w:cs="Arial"/>
          <w:sz w:val="22"/>
          <w:szCs w:val="22"/>
        </w:rPr>
        <w:t>main research question</w:t>
      </w:r>
      <w:r w:rsidR="0055108A">
        <w:rPr>
          <w:rFonts w:ascii="Arial" w:hAnsi="Arial" w:cs="Arial"/>
          <w:sz w:val="22"/>
          <w:szCs w:val="22"/>
        </w:rPr>
        <w:t xml:space="preserve"> through the Portfolio</w:t>
      </w:r>
      <w:r>
        <w:rPr>
          <w:rFonts w:ascii="Arial" w:hAnsi="Arial" w:cs="Arial"/>
          <w:sz w:val="22"/>
          <w:szCs w:val="22"/>
        </w:rPr>
        <w:t xml:space="preserve">. </w:t>
      </w:r>
    </w:p>
    <w:p w14:paraId="460D273D" w14:textId="77777777" w:rsidR="00253031" w:rsidRPr="00253031" w:rsidRDefault="002531D9" w:rsidP="00253031">
      <w:pPr>
        <w:pStyle w:val="ListParagraph"/>
        <w:numPr>
          <w:ilvl w:val="0"/>
          <w:numId w:val="45"/>
        </w:numPr>
        <w:rPr>
          <w:rFonts w:ascii="Arial" w:hAnsi="Arial" w:cs="Arial"/>
          <w:sz w:val="22"/>
          <w:szCs w:val="22"/>
        </w:rPr>
      </w:pPr>
      <w:r>
        <w:rPr>
          <w:rFonts w:ascii="Arial" w:hAnsi="Arial" w:cs="Arial"/>
          <w:sz w:val="22"/>
          <w:szCs w:val="22"/>
        </w:rPr>
        <w:lastRenderedPageBreak/>
        <w:t xml:space="preserve">Your ability to converse with community members on the issues that you raise. </w:t>
      </w:r>
      <w:proofErr w:type="spellStart"/>
      <w:r w:rsidR="00101E54">
        <w:rPr>
          <w:rFonts w:ascii="Arial" w:hAnsi="Arial" w:cs="Arial"/>
          <w:b/>
          <w:i/>
          <w:sz w:val="22"/>
          <w:szCs w:val="22"/>
        </w:rPr>
        <w:t>N.b.</w:t>
      </w:r>
      <w:proofErr w:type="spellEnd"/>
      <w:r w:rsidR="00101E54">
        <w:rPr>
          <w:rFonts w:ascii="Arial" w:hAnsi="Arial" w:cs="Arial"/>
          <w:b/>
          <w:i/>
          <w:sz w:val="22"/>
          <w:szCs w:val="22"/>
        </w:rPr>
        <w:t xml:space="preserve"> you will NOT be </w:t>
      </w:r>
      <w:r w:rsidR="00184606">
        <w:rPr>
          <w:rFonts w:ascii="Arial" w:hAnsi="Arial" w:cs="Arial"/>
          <w:b/>
          <w:i/>
          <w:sz w:val="22"/>
          <w:szCs w:val="22"/>
        </w:rPr>
        <w:t xml:space="preserve">judged on whether you are able to successfully </w:t>
      </w:r>
      <w:r w:rsidR="00101E54">
        <w:rPr>
          <w:rFonts w:ascii="Arial" w:hAnsi="Arial" w:cs="Arial"/>
          <w:b/>
          <w:i/>
          <w:sz w:val="22"/>
          <w:szCs w:val="22"/>
        </w:rPr>
        <w:t xml:space="preserve">“defend” your </w:t>
      </w:r>
      <w:r w:rsidR="00184606">
        <w:rPr>
          <w:rFonts w:ascii="Arial" w:hAnsi="Arial" w:cs="Arial"/>
          <w:b/>
          <w:i/>
          <w:sz w:val="22"/>
          <w:szCs w:val="22"/>
        </w:rPr>
        <w:t>argument</w:t>
      </w:r>
      <w:r w:rsidR="00101E54">
        <w:rPr>
          <w:rFonts w:ascii="Arial" w:hAnsi="Arial" w:cs="Arial"/>
          <w:b/>
          <w:i/>
          <w:sz w:val="22"/>
          <w:szCs w:val="22"/>
        </w:rPr>
        <w:t xml:space="preserve">, </w:t>
      </w:r>
      <w:r w:rsidR="00184606">
        <w:rPr>
          <w:rFonts w:ascii="Arial" w:hAnsi="Arial" w:cs="Arial"/>
          <w:b/>
          <w:i/>
          <w:sz w:val="22"/>
          <w:szCs w:val="22"/>
        </w:rPr>
        <w:t>but</w:t>
      </w:r>
      <w:r>
        <w:rPr>
          <w:rFonts w:ascii="Arial" w:hAnsi="Arial" w:cs="Arial"/>
          <w:b/>
          <w:i/>
          <w:sz w:val="22"/>
          <w:szCs w:val="22"/>
        </w:rPr>
        <w:t xml:space="preserve"> simply your entering into a fruitful conversation.</w:t>
      </w:r>
      <w:r w:rsidR="00184606">
        <w:rPr>
          <w:rFonts w:ascii="Arial" w:hAnsi="Arial" w:cs="Arial"/>
          <w:b/>
          <w:i/>
          <w:sz w:val="22"/>
          <w:szCs w:val="22"/>
        </w:rPr>
        <w:t xml:space="preserve"> rather on your ability to explicate your argument further </w:t>
      </w:r>
      <w:r w:rsidR="00101E54">
        <w:rPr>
          <w:rFonts w:ascii="Arial" w:hAnsi="Arial" w:cs="Arial"/>
          <w:b/>
          <w:i/>
          <w:sz w:val="22"/>
          <w:szCs w:val="22"/>
        </w:rPr>
        <w:t xml:space="preserve">through conversation. </w:t>
      </w:r>
      <w:r w:rsidR="00101E54">
        <w:rPr>
          <w:rFonts w:ascii="Arial" w:hAnsi="Arial" w:cs="Arial"/>
          <w:sz w:val="22"/>
          <w:szCs w:val="22"/>
        </w:rPr>
        <w:t xml:space="preserve"> </w:t>
      </w:r>
    </w:p>
    <w:p w14:paraId="01A72170" w14:textId="77777777" w:rsidR="006749EA" w:rsidRDefault="00253031" w:rsidP="00253031">
      <w:pPr>
        <w:rPr>
          <w:rFonts w:ascii="Arial" w:hAnsi="Arial" w:cs="Arial"/>
          <w:sz w:val="22"/>
          <w:szCs w:val="22"/>
        </w:rPr>
      </w:pPr>
      <w:r>
        <w:rPr>
          <w:rFonts w:ascii="Arial" w:hAnsi="Arial" w:cs="Arial"/>
          <w:sz w:val="22"/>
          <w:szCs w:val="22"/>
        </w:rPr>
        <w:t xml:space="preserve"> </w:t>
      </w:r>
      <w:r>
        <w:rPr>
          <w:rFonts w:ascii="Arial" w:hAnsi="Arial" w:cs="Arial"/>
          <w:b/>
          <w:i/>
          <w:sz w:val="22"/>
          <w:szCs w:val="22"/>
        </w:rPr>
        <w:t xml:space="preserve"> </w:t>
      </w:r>
    </w:p>
    <w:tbl>
      <w:tblPr>
        <w:tblStyle w:val="TableGrid"/>
        <w:tblW w:w="0" w:type="auto"/>
        <w:tblInd w:w="-5" w:type="dxa"/>
        <w:shd w:val="clear" w:color="auto" w:fill="DBE5F1" w:themeFill="accent1" w:themeFillTint="33"/>
        <w:tblLook w:val="04A0" w:firstRow="1" w:lastRow="0" w:firstColumn="1" w:lastColumn="0" w:noHBand="0" w:noVBand="1"/>
      </w:tblPr>
      <w:tblGrid>
        <w:gridCol w:w="8302"/>
      </w:tblGrid>
      <w:tr w:rsidR="00253031" w14:paraId="6C4F9D85" w14:textId="77777777" w:rsidTr="00253031">
        <w:tc>
          <w:tcPr>
            <w:tcW w:w="8302" w:type="dxa"/>
            <w:shd w:val="clear" w:color="auto" w:fill="DBE5F1" w:themeFill="accent1" w:themeFillTint="33"/>
          </w:tcPr>
          <w:p w14:paraId="03BA63BD" w14:textId="77777777" w:rsidR="00253031" w:rsidRDefault="00253031" w:rsidP="00253031">
            <w:pPr>
              <w:rPr>
                <w:rFonts w:ascii="Arial" w:hAnsi="Arial" w:cs="Arial"/>
                <w:b/>
                <w:bCs/>
                <w:sz w:val="22"/>
                <w:szCs w:val="22"/>
              </w:rPr>
            </w:pPr>
            <w:r w:rsidRPr="00354F2C">
              <w:rPr>
                <w:rFonts w:ascii="Arial" w:hAnsi="Arial" w:cs="Arial"/>
                <w:b/>
                <w:bCs/>
                <w:sz w:val="22"/>
                <w:szCs w:val="22"/>
              </w:rPr>
              <w:t xml:space="preserve">To get a good </w:t>
            </w:r>
            <w:r>
              <w:rPr>
                <w:rFonts w:ascii="Arial" w:hAnsi="Arial" w:cs="Arial"/>
                <w:b/>
                <w:bCs/>
                <w:sz w:val="22"/>
                <w:szCs w:val="22"/>
              </w:rPr>
              <w:t xml:space="preserve">mark </w:t>
            </w:r>
            <w:r w:rsidRPr="00354F2C">
              <w:rPr>
                <w:rFonts w:ascii="Arial" w:hAnsi="Arial" w:cs="Arial"/>
                <w:b/>
                <w:bCs/>
                <w:sz w:val="22"/>
                <w:szCs w:val="22"/>
              </w:rPr>
              <w:t xml:space="preserve">you should:  </w:t>
            </w:r>
          </w:p>
          <w:p w14:paraId="2090F6EC" w14:textId="77777777" w:rsidR="00253031" w:rsidRPr="00354F2C" w:rsidRDefault="00253031" w:rsidP="00253031">
            <w:pPr>
              <w:rPr>
                <w:rFonts w:ascii="Arial" w:hAnsi="Arial" w:cs="Arial"/>
                <w:b/>
                <w:bCs/>
                <w:sz w:val="22"/>
                <w:szCs w:val="22"/>
              </w:rPr>
            </w:pPr>
          </w:p>
          <w:p w14:paraId="745D6F9D" w14:textId="77777777" w:rsidR="00253031" w:rsidRDefault="00253031" w:rsidP="00253031">
            <w:pPr>
              <w:pStyle w:val="ListParagraph"/>
              <w:numPr>
                <w:ilvl w:val="0"/>
                <w:numId w:val="44"/>
              </w:numPr>
              <w:rPr>
                <w:rFonts w:ascii="Arial" w:hAnsi="Arial" w:cs="Arial"/>
                <w:sz w:val="22"/>
                <w:szCs w:val="22"/>
              </w:rPr>
            </w:pPr>
            <w:r>
              <w:rPr>
                <w:rFonts w:ascii="Arial" w:hAnsi="Arial" w:cs="Arial"/>
                <w:sz w:val="22"/>
                <w:szCs w:val="22"/>
              </w:rPr>
              <w:t xml:space="preserve">Arrange the most important elements/insights/facts/arguments from each of your assignments.    </w:t>
            </w:r>
          </w:p>
          <w:p w14:paraId="3F8FDD92" w14:textId="77777777" w:rsidR="00253031" w:rsidRDefault="00253031" w:rsidP="00253031">
            <w:pPr>
              <w:pStyle w:val="ListParagraph"/>
              <w:numPr>
                <w:ilvl w:val="0"/>
                <w:numId w:val="44"/>
              </w:numPr>
              <w:rPr>
                <w:rFonts w:ascii="Arial" w:hAnsi="Arial" w:cs="Arial"/>
                <w:sz w:val="22"/>
                <w:szCs w:val="22"/>
              </w:rPr>
            </w:pPr>
            <w:r>
              <w:rPr>
                <w:rFonts w:ascii="Arial" w:hAnsi="Arial" w:cs="Arial"/>
                <w:sz w:val="22"/>
                <w:szCs w:val="22"/>
              </w:rPr>
              <w:t xml:space="preserve">Ensure that this arrangement follows an analytical logic.  </w:t>
            </w:r>
          </w:p>
          <w:p w14:paraId="0D34121E" w14:textId="77777777" w:rsidR="00253031" w:rsidRDefault="00253031" w:rsidP="00253031">
            <w:pPr>
              <w:pStyle w:val="ListParagraph"/>
              <w:numPr>
                <w:ilvl w:val="0"/>
                <w:numId w:val="44"/>
              </w:numPr>
              <w:rPr>
                <w:rFonts w:ascii="Arial" w:hAnsi="Arial" w:cs="Arial"/>
                <w:sz w:val="22"/>
                <w:szCs w:val="22"/>
              </w:rPr>
            </w:pPr>
            <w:r>
              <w:rPr>
                <w:rFonts w:ascii="Arial" w:hAnsi="Arial" w:cs="Arial"/>
                <w:sz w:val="22"/>
                <w:szCs w:val="22"/>
              </w:rPr>
              <w:t xml:space="preserve">Arrange these elements in a way that visually aid in explicating this logic.  </w:t>
            </w:r>
          </w:p>
          <w:p w14:paraId="21A7C7D7" w14:textId="77777777" w:rsidR="00184606" w:rsidRDefault="00184606" w:rsidP="00253031">
            <w:pPr>
              <w:pStyle w:val="ListParagraph"/>
              <w:numPr>
                <w:ilvl w:val="0"/>
                <w:numId w:val="44"/>
              </w:numPr>
              <w:rPr>
                <w:rFonts w:ascii="Arial" w:hAnsi="Arial" w:cs="Arial"/>
                <w:sz w:val="22"/>
                <w:szCs w:val="22"/>
              </w:rPr>
            </w:pPr>
            <w:r>
              <w:rPr>
                <w:rFonts w:ascii="Arial" w:hAnsi="Arial" w:cs="Arial"/>
                <w:sz w:val="22"/>
                <w:szCs w:val="22"/>
              </w:rPr>
              <w:t xml:space="preserve">Clarify </w:t>
            </w:r>
            <w:r w:rsidR="002531D9">
              <w:rPr>
                <w:rFonts w:ascii="Arial" w:hAnsi="Arial" w:cs="Arial"/>
                <w:sz w:val="22"/>
                <w:szCs w:val="22"/>
              </w:rPr>
              <w:t xml:space="preserve">and discuss </w:t>
            </w:r>
            <w:r>
              <w:rPr>
                <w:rFonts w:ascii="Arial" w:hAnsi="Arial" w:cs="Arial"/>
                <w:sz w:val="22"/>
                <w:szCs w:val="22"/>
              </w:rPr>
              <w:t>the logic of your argument in conversation</w:t>
            </w:r>
            <w:r w:rsidR="002531D9">
              <w:rPr>
                <w:rFonts w:ascii="Arial" w:hAnsi="Arial" w:cs="Arial"/>
                <w:sz w:val="22"/>
                <w:szCs w:val="22"/>
              </w:rPr>
              <w:t>.</w:t>
            </w:r>
          </w:p>
          <w:p w14:paraId="3CAA4CC3" w14:textId="77777777" w:rsidR="00253031" w:rsidRDefault="00253031" w:rsidP="00253031">
            <w:pPr>
              <w:rPr>
                <w:rFonts w:ascii="Arial" w:hAnsi="Arial" w:cs="Arial"/>
                <w:sz w:val="22"/>
                <w:szCs w:val="22"/>
              </w:rPr>
            </w:pPr>
          </w:p>
        </w:tc>
      </w:tr>
    </w:tbl>
    <w:p w14:paraId="455AD880" w14:textId="77777777" w:rsidR="006749EA" w:rsidRDefault="006749EA" w:rsidP="00054029">
      <w:pPr>
        <w:rPr>
          <w:rFonts w:ascii="Arial" w:hAnsi="Arial" w:cs="Arial"/>
          <w:sz w:val="22"/>
          <w:szCs w:val="22"/>
        </w:rPr>
      </w:pPr>
    </w:p>
    <w:p w14:paraId="4930709B" w14:textId="77777777" w:rsidR="006749EA" w:rsidRDefault="006749EA" w:rsidP="00054029">
      <w:pPr>
        <w:rPr>
          <w:rFonts w:ascii="Arial" w:hAnsi="Arial" w:cs="Arial"/>
          <w:sz w:val="22"/>
          <w:szCs w:val="22"/>
        </w:rPr>
      </w:pPr>
    </w:p>
    <w:p w14:paraId="625CB66F" w14:textId="77777777" w:rsidR="001C03F7" w:rsidRDefault="001C03F7" w:rsidP="00054029">
      <w:pPr>
        <w:rPr>
          <w:rFonts w:ascii="Arial" w:hAnsi="Arial" w:cs="Arial"/>
          <w:b/>
          <w:sz w:val="22"/>
          <w:szCs w:val="22"/>
        </w:rPr>
      </w:pPr>
    </w:p>
    <w:p w14:paraId="19CFAF25" w14:textId="77777777" w:rsidR="00AF34DF" w:rsidRDefault="00AF34DF" w:rsidP="00054029">
      <w:pPr>
        <w:rPr>
          <w:rFonts w:ascii="Arial" w:hAnsi="Arial" w:cs="Arial"/>
          <w:sz w:val="22"/>
          <w:szCs w:val="22"/>
        </w:rPr>
      </w:pPr>
    </w:p>
    <w:p w14:paraId="4F7EEAB8" w14:textId="77777777" w:rsidR="00AF34DF" w:rsidRDefault="00AF34DF" w:rsidP="00054029">
      <w:pPr>
        <w:rPr>
          <w:rFonts w:ascii="Arial" w:hAnsi="Arial" w:cs="Arial"/>
          <w:sz w:val="22"/>
          <w:szCs w:val="22"/>
        </w:rPr>
      </w:pPr>
    </w:p>
    <w:p w14:paraId="52FF6B3C" w14:textId="77777777" w:rsidR="00AF34DF" w:rsidRDefault="00AF34DF" w:rsidP="00054029">
      <w:pPr>
        <w:rPr>
          <w:rFonts w:ascii="Arial" w:hAnsi="Arial" w:cs="Arial"/>
          <w:sz w:val="22"/>
          <w:szCs w:val="22"/>
        </w:rPr>
      </w:pPr>
    </w:p>
    <w:p w14:paraId="2BC1C732" w14:textId="77777777" w:rsidR="001C03F7" w:rsidRDefault="001C03F7" w:rsidP="00054029">
      <w:pPr>
        <w:rPr>
          <w:rFonts w:ascii="Arial" w:hAnsi="Arial" w:cs="Arial"/>
          <w:sz w:val="22"/>
          <w:szCs w:val="22"/>
        </w:rPr>
      </w:pPr>
    </w:p>
    <w:p w14:paraId="4403A04E" w14:textId="77777777" w:rsidR="000A5A7B" w:rsidRDefault="000A5A7B" w:rsidP="00054029">
      <w:pPr>
        <w:rPr>
          <w:rFonts w:ascii="Arial" w:hAnsi="Arial" w:cs="Arial"/>
          <w:sz w:val="22"/>
          <w:szCs w:val="22"/>
        </w:rPr>
      </w:pPr>
    </w:p>
    <w:p w14:paraId="5A29B3B1" w14:textId="77777777" w:rsidR="00A0431C" w:rsidRPr="00F16A8C" w:rsidRDefault="00A0431C" w:rsidP="00054029">
      <w:pPr>
        <w:rPr>
          <w:rFonts w:ascii="Arial" w:hAnsi="Arial" w:cs="Arial"/>
          <w:sz w:val="22"/>
          <w:szCs w:val="22"/>
        </w:rPr>
      </w:pPr>
    </w:p>
    <w:p w14:paraId="0CDF6199" w14:textId="77777777" w:rsidR="009B4374" w:rsidRDefault="003E1253" w:rsidP="00C5480F">
      <w:pPr>
        <w:outlineLvl w:val="0"/>
        <w:rPr>
          <w:rFonts w:ascii="Arial" w:hAnsi="Arial" w:cs="Arial"/>
          <w:b/>
          <w:sz w:val="20"/>
          <w:szCs w:val="20"/>
        </w:rPr>
      </w:pPr>
      <w:r>
        <w:rPr>
          <w:rFonts w:ascii="Arial" w:hAnsi="Arial" w:cs="Arial"/>
          <w:b/>
          <w:sz w:val="20"/>
          <w:szCs w:val="20"/>
        </w:rPr>
        <w:t>Appendix A: Graduate Attributes</w:t>
      </w:r>
    </w:p>
    <w:p w14:paraId="70AFEB51" w14:textId="77777777" w:rsidR="009B4374" w:rsidRDefault="003E1253">
      <w:pPr>
        <w:jc w:val="both"/>
      </w:pPr>
      <w:r>
        <w:rPr>
          <w:rFonts w:ascii="Arial" w:hAnsi="Arial" w:cs="Arial"/>
          <w:sz w:val="20"/>
          <w:szCs w:val="20"/>
        </w:rPr>
        <w:t>The Queen Mary Statement of Graduate Attributes (</w:t>
      </w:r>
      <w:hyperlink r:id="rId19">
        <w:r>
          <w:rPr>
            <w:rStyle w:val="InternetLink"/>
            <w:sz w:val="20"/>
            <w:szCs w:val="20"/>
          </w:rPr>
          <w:t>http://www.qmul.ac.uk/gacep</w:t>
        </w:r>
      </w:hyperlink>
      <w:r>
        <w:rPr>
          <w:rFonts w:ascii="Arial" w:hAnsi="Arial" w:cs="Arial"/>
          <w:sz w:val="20"/>
          <w:szCs w:val="20"/>
        </w:rPr>
        <w:t xml:space="preserve">) identifies 32 attributes grouped into 7 themes. Through your studies you will be provided with many opportunities to develop these attributes. The following table identifies the attributes that you can develop by actively engaging in teaching and learning and assessment activities of this module. By reflecting on your development of these attributes you will be able to improve your understanding of your own employability. </w:t>
      </w:r>
    </w:p>
    <w:tbl>
      <w:tblPr>
        <w:tblW w:w="7380" w:type="dxa"/>
        <w:tblInd w:w="6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840"/>
        <w:gridCol w:w="540"/>
      </w:tblGrid>
      <w:tr w:rsidR="009B4374" w14:paraId="713B9DA7"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E3803B" w14:textId="77777777" w:rsidR="009B4374" w:rsidRDefault="003E1253">
            <w:pPr>
              <w:spacing w:line="276" w:lineRule="auto"/>
              <w:rPr>
                <w:rFonts w:ascii="Arial" w:hAnsi="Arial" w:cs="Arial"/>
                <w:sz w:val="20"/>
                <w:szCs w:val="20"/>
              </w:rPr>
            </w:pPr>
            <w:r>
              <w:rPr>
                <w:rFonts w:ascii="Arial" w:hAnsi="Arial" w:cs="Arial"/>
                <w:b/>
                <w:bCs/>
                <w:sz w:val="20"/>
                <w:szCs w:val="20"/>
              </w:rPr>
              <w:t>Engage critically with knowledge</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B305F" w14:textId="77777777" w:rsidR="009B4374" w:rsidRDefault="009B4374">
            <w:pPr>
              <w:spacing w:line="276" w:lineRule="auto"/>
              <w:jc w:val="center"/>
              <w:rPr>
                <w:rFonts w:ascii="Arial" w:hAnsi="Arial" w:cs="Arial"/>
                <w:sz w:val="20"/>
                <w:szCs w:val="20"/>
              </w:rPr>
            </w:pPr>
          </w:p>
        </w:tc>
      </w:tr>
      <w:tr w:rsidR="009B4374" w14:paraId="03337A4B"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1BF426" w14:textId="77777777" w:rsidR="009B4374" w:rsidRDefault="003E1253">
            <w:pPr>
              <w:spacing w:line="276" w:lineRule="auto"/>
              <w:rPr>
                <w:rFonts w:ascii="Arial" w:hAnsi="Arial" w:cs="Arial"/>
                <w:sz w:val="20"/>
                <w:szCs w:val="20"/>
              </w:rPr>
            </w:pPr>
            <w:r>
              <w:rPr>
                <w:rFonts w:ascii="Arial" w:hAnsi="Arial" w:cs="Arial"/>
                <w:sz w:val="20"/>
                <w:szCs w:val="20"/>
              </w:rPr>
              <w:t>Acquire and apply knowledge in a rigorous way</w:t>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1F9C"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2964A572"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E741D2" w14:textId="77777777" w:rsidR="009B4374" w:rsidRDefault="003E1253">
            <w:pPr>
              <w:spacing w:line="276" w:lineRule="auto"/>
              <w:rPr>
                <w:rFonts w:ascii="Arial" w:hAnsi="Arial" w:cs="Arial"/>
                <w:sz w:val="20"/>
                <w:szCs w:val="20"/>
              </w:rPr>
            </w:pPr>
            <w:r>
              <w:rPr>
                <w:rFonts w:ascii="Arial" w:hAnsi="Arial" w:cs="Arial"/>
                <w:sz w:val="20"/>
                <w:szCs w:val="20"/>
              </w:rPr>
              <w:t>Connect information and ideas within their field of study</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D50670"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32EBA1A6"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BC715" w14:textId="77777777" w:rsidR="009B4374" w:rsidRDefault="003E1253">
            <w:pPr>
              <w:spacing w:line="276" w:lineRule="auto"/>
              <w:rPr>
                <w:rFonts w:ascii="Arial" w:hAnsi="Arial" w:cs="Arial"/>
                <w:sz w:val="20"/>
                <w:szCs w:val="20"/>
              </w:rPr>
            </w:pPr>
            <w:r>
              <w:rPr>
                <w:rFonts w:ascii="Arial" w:hAnsi="Arial" w:cs="Arial"/>
                <w:sz w:val="20"/>
                <w:szCs w:val="20"/>
              </w:rPr>
              <w:t>Use writing for learning and reflection</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11ABD"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16A07C9F"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A520BE" w14:textId="77777777" w:rsidR="009B4374" w:rsidRDefault="003E1253">
            <w:pPr>
              <w:spacing w:line="276" w:lineRule="auto"/>
              <w:rPr>
                <w:rFonts w:ascii="Arial" w:hAnsi="Arial" w:cs="Arial"/>
                <w:sz w:val="20"/>
                <w:szCs w:val="20"/>
              </w:rPr>
            </w:pPr>
            <w:r>
              <w:rPr>
                <w:rFonts w:ascii="Arial" w:hAnsi="Arial" w:cs="Arial"/>
                <w:sz w:val="20"/>
                <w:szCs w:val="20"/>
              </w:rPr>
              <w:t>Adapt their understanding to new and unfamiliar settings</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E5DEC9" w14:textId="77777777" w:rsidR="009B4374" w:rsidRDefault="009B4374">
            <w:pPr>
              <w:spacing w:line="276" w:lineRule="auto"/>
              <w:jc w:val="center"/>
              <w:rPr>
                <w:rFonts w:ascii="Arial" w:hAnsi="Arial" w:cs="Arial"/>
                <w:sz w:val="20"/>
                <w:szCs w:val="20"/>
              </w:rPr>
            </w:pPr>
          </w:p>
        </w:tc>
      </w:tr>
    </w:tbl>
    <w:p w14:paraId="25D98AB3" w14:textId="77777777" w:rsidR="009B4374" w:rsidRDefault="009B4374">
      <w:pPr>
        <w:rPr>
          <w:rFonts w:ascii="Arial" w:hAnsi="Arial" w:cs="Arial"/>
          <w:sz w:val="20"/>
          <w:szCs w:val="20"/>
        </w:rPr>
      </w:pPr>
    </w:p>
    <w:tbl>
      <w:tblPr>
        <w:tblW w:w="7380" w:type="dxa"/>
        <w:tblInd w:w="6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840"/>
        <w:gridCol w:w="540"/>
      </w:tblGrid>
      <w:tr w:rsidR="009B4374" w14:paraId="4DC00CAD"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AAAB94" w14:textId="77777777" w:rsidR="009B4374" w:rsidRDefault="003E1253">
            <w:pPr>
              <w:spacing w:line="276" w:lineRule="auto"/>
              <w:rPr>
                <w:rFonts w:ascii="Arial" w:hAnsi="Arial" w:cs="Arial"/>
                <w:sz w:val="20"/>
                <w:szCs w:val="20"/>
              </w:rPr>
            </w:pPr>
            <w:r>
              <w:rPr>
                <w:rFonts w:ascii="Arial" w:hAnsi="Arial" w:cs="Arial"/>
                <w:b/>
                <w:bCs/>
                <w:sz w:val="20"/>
                <w:szCs w:val="20"/>
              </w:rPr>
              <w:t>Have a global perspective</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85093C" w14:textId="77777777" w:rsidR="009B4374" w:rsidRDefault="009B4374">
            <w:pPr>
              <w:spacing w:line="276" w:lineRule="auto"/>
              <w:jc w:val="center"/>
              <w:rPr>
                <w:rFonts w:ascii="Arial" w:hAnsi="Arial" w:cs="Arial"/>
                <w:sz w:val="20"/>
                <w:szCs w:val="20"/>
              </w:rPr>
            </w:pPr>
          </w:p>
        </w:tc>
      </w:tr>
      <w:tr w:rsidR="009B4374" w14:paraId="71276798"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3266F" w14:textId="77777777" w:rsidR="009B4374" w:rsidRDefault="003E1253">
            <w:pPr>
              <w:spacing w:line="276" w:lineRule="auto"/>
              <w:rPr>
                <w:rFonts w:ascii="Arial" w:hAnsi="Arial" w:cs="Arial"/>
                <w:sz w:val="20"/>
                <w:szCs w:val="20"/>
              </w:rPr>
            </w:pPr>
            <w:r>
              <w:rPr>
                <w:rFonts w:ascii="Arial" w:hAnsi="Arial" w:cs="Arial"/>
                <w:sz w:val="20"/>
                <w:szCs w:val="20"/>
              </w:rPr>
              <w:t>Accept the responsibilities that come from taking a global perspective</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D64526"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3ABABB6F"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BE132E" w14:textId="77777777" w:rsidR="009B4374" w:rsidRDefault="003E1253">
            <w:pPr>
              <w:spacing w:line="276" w:lineRule="auto"/>
              <w:rPr>
                <w:rFonts w:ascii="Arial" w:hAnsi="Arial" w:cs="Arial"/>
                <w:sz w:val="20"/>
                <w:szCs w:val="20"/>
              </w:rPr>
            </w:pPr>
            <w:r>
              <w:rPr>
                <w:rFonts w:ascii="Arial" w:hAnsi="Arial" w:cs="Arial"/>
                <w:sz w:val="20"/>
                <w:szCs w:val="20"/>
              </w:rPr>
              <w:t>Recognise the value of operating in more than one language</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F297EB" w14:textId="77777777" w:rsidR="009B4374" w:rsidRDefault="009B4374">
            <w:pPr>
              <w:spacing w:line="276" w:lineRule="auto"/>
              <w:jc w:val="center"/>
              <w:rPr>
                <w:rFonts w:ascii="Arial" w:hAnsi="Arial" w:cs="Arial"/>
                <w:sz w:val="20"/>
                <w:szCs w:val="20"/>
              </w:rPr>
            </w:pPr>
          </w:p>
        </w:tc>
      </w:tr>
      <w:tr w:rsidR="009B4374" w14:paraId="59D014A7"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5597B" w14:textId="77777777" w:rsidR="009B4374" w:rsidRDefault="003E1253">
            <w:pPr>
              <w:spacing w:line="276" w:lineRule="auto"/>
              <w:rPr>
                <w:rFonts w:ascii="Arial" w:hAnsi="Arial" w:cs="Arial"/>
                <w:sz w:val="20"/>
                <w:szCs w:val="20"/>
              </w:rPr>
            </w:pPr>
            <w:r>
              <w:rPr>
                <w:rFonts w:ascii="Arial" w:hAnsi="Arial" w:cs="Arial"/>
                <w:sz w:val="20"/>
                <w:szCs w:val="20"/>
              </w:rPr>
              <w:t>Work effectively in diverse communities</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369A73"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0A4954F9"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3392" w14:textId="77777777" w:rsidR="009B4374" w:rsidRDefault="003E1253">
            <w:pPr>
              <w:spacing w:line="276" w:lineRule="auto"/>
              <w:rPr>
                <w:rFonts w:ascii="Arial" w:hAnsi="Arial" w:cs="Arial"/>
                <w:sz w:val="20"/>
                <w:szCs w:val="20"/>
              </w:rPr>
            </w:pPr>
            <w:r>
              <w:rPr>
                <w:rFonts w:ascii="Arial" w:hAnsi="Arial" w:cs="Arial"/>
                <w:sz w:val="20"/>
                <w:szCs w:val="20"/>
              </w:rPr>
              <w:t>Engage with the professional world</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8826E8" w14:textId="77777777" w:rsidR="009B4374" w:rsidRDefault="009B4374">
            <w:pPr>
              <w:spacing w:line="276" w:lineRule="auto"/>
              <w:jc w:val="center"/>
              <w:rPr>
                <w:rFonts w:ascii="Arial" w:hAnsi="Arial" w:cs="Arial"/>
                <w:sz w:val="20"/>
                <w:szCs w:val="20"/>
              </w:rPr>
            </w:pPr>
          </w:p>
        </w:tc>
      </w:tr>
    </w:tbl>
    <w:p w14:paraId="3A4D7AE5" w14:textId="77777777" w:rsidR="009B4374" w:rsidRDefault="009B4374">
      <w:pPr>
        <w:rPr>
          <w:rFonts w:ascii="Arial" w:hAnsi="Arial" w:cs="Arial"/>
          <w:sz w:val="20"/>
          <w:szCs w:val="20"/>
        </w:rPr>
      </w:pPr>
    </w:p>
    <w:tbl>
      <w:tblPr>
        <w:tblW w:w="7380" w:type="dxa"/>
        <w:tblInd w:w="6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840"/>
        <w:gridCol w:w="540"/>
      </w:tblGrid>
      <w:tr w:rsidR="009B4374" w14:paraId="0C0217FE"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708400" w14:textId="77777777" w:rsidR="009B4374" w:rsidRDefault="003E1253">
            <w:pPr>
              <w:spacing w:line="276" w:lineRule="auto"/>
              <w:rPr>
                <w:rFonts w:ascii="Arial" w:hAnsi="Arial" w:cs="Arial"/>
                <w:b/>
                <w:sz w:val="20"/>
                <w:szCs w:val="20"/>
              </w:rPr>
            </w:pPr>
            <w:r>
              <w:rPr>
                <w:rFonts w:ascii="Arial" w:hAnsi="Arial" w:cs="Arial"/>
                <w:b/>
                <w:sz w:val="20"/>
                <w:szCs w:val="20"/>
              </w:rPr>
              <w:t>Learn continuously in a changing world</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84C18C" w14:textId="77777777" w:rsidR="009B4374" w:rsidRDefault="009B4374">
            <w:pPr>
              <w:spacing w:line="276" w:lineRule="auto"/>
              <w:jc w:val="center"/>
              <w:rPr>
                <w:rFonts w:ascii="Arial" w:hAnsi="Arial" w:cs="Arial"/>
                <w:sz w:val="20"/>
                <w:szCs w:val="20"/>
              </w:rPr>
            </w:pPr>
          </w:p>
        </w:tc>
      </w:tr>
      <w:tr w:rsidR="009B4374" w14:paraId="2374B77E"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5F0FC3" w14:textId="77777777" w:rsidR="009B4374" w:rsidRDefault="003E1253">
            <w:pPr>
              <w:spacing w:line="276" w:lineRule="auto"/>
              <w:rPr>
                <w:rFonts w:ascii="Arial" w:hAnsi="Arial" w:cs="Arial"/>
                <w:sz w:val="20"/>
                <w:szCs w:val="20"/>
              </w:rPr>
            </w:pPr>
            <w:r>
              <w:rPr>
                <w:rFonts w:ascii="Arial" w:hAnsi="Arial" w:cs="Arial"/>
                <w:sz w:val="20"/>
                <w:szCs w:val="20"/>
              </w:rPr>
              <w:t>Acquire new learning in a range of ways, both individually and collaboratively</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EC974A"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619C2777"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B02CCC" w14:textId="77777777" w:rsidR="009B4374" w:rsidRDefault="003E1253">
            <w:pPr>
              <w:spacing w:line="276" w:lineRule="auto"/>
              <w:rPr>
                <w:rFonts w:ascii="Arial" w:hAnsi="Arial" w:cs="Arial"/>
                <w:sz w:val="20"/>
                <w:szCs w:val="20"/>
              </w:rPr>
            </w:pPr>
            <w:r>
              <w:rPr>
                <w:rFonts w:ascii="Arial" w:hAnsi="Arial" w:cs="Arial"/>
                <w:sz w:val="20"/>
                <w:szCs w:val="20"/>
              </w:rPr>
              <w:t>Possess the skills to influence, negotiate and lead</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B367A6" w14:textId="77777777" w:rsidR="009B4374" w:rsidRDefault="009B4374">
            <w:pPr>
              <w:spacing w:line="276" w:lineRule="auto"/>
              <w:jc w:val="center"/>
              <w:rPr>
                <w:rFonts w:ascii="Arial" w:hAnsi="Arial" w:cs="Arial"/>
                <w:sz w:val="20"/>
                <w:szCs w:val="20"/>
              </w:rPr>
            </w:pPr>
          </w:p>
        </w:tc>
      </w:tr>
      <w:tr w:rsidR="009B4374" w14:paraId="7AFB939B"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2EA1B" w14:textId="77777777" w:rsidR="009B4374" w:rsidRDefault="003E1253">
            <w:pPr>
              <w:spacing w:line="276" w:lineRule="auto"/>
              <w:rPr>
                <w:rFonts w:ascii="Arial" w:hAnsi="Arial" w:cs="Arial"/>
                <w:sz w:val="20"/>
                <w:szCs w:val="20"/>
              </w:rPr>
            </w:pPr>
            <w:r>
              <w:rPr>
                <w:rFonts w:ascii="Arial" w:hAnsi="Arial" w:cs="Arial"/>
                <w:sz w:val="20"/>
                <w:szCs w:val="20"/>
              </w:rPr>
              <w:t>Respond appropriately to criticism</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FBDA8A"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4202BD63"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A9959" w14:textId="77777777" w:rsidR="009B4374" w:rsidRDefault="003E1253">
            <w:pPr>
              <w:spacing w:line="276" w:lineRule="auto"/>
              <w:rPr>
                <w:rFonts w:ascii="Arial" w:hAnsi="Arial" w:cs="Arial"/>
                <w:sz w:val="20"/>
                <w:szCs w:val="20"/>
              </w:rPr>
            </w:pPr>
            <w:r>
              <w:rPr>
                <w:rFonts w:ascii="Arial" w:hAnsi="Arial" w:cs="Arial"/>
                <w:sz w:val="20"/>
                <w:szCs w:val="20"/>
              </w:rPr>
              <w:t>Use quantitative data confidently and competently</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B99E82" w14:textId="77777777" w:rsidR="009B4374" w:rsidRDefault="009B4374">
            <w:pPr>
              <w:spacing w:line="276" w:lineRule="auto"/>
              <w:jc w:val="center"/>
              <w:rPr>
                <w:rFonts w:ascii="Arial" w:hAnsi="Arial" w:cs="Arial"/>
                <w:sz w:val="20"/>
                <w:szCs w:val="20"/>
              </w:rPr>
            </w:pPr>
          </w:p>
        </w:tc>
      </w:tr>
    </w:tbl>
    <w:p w14:paraId="7E2868D6" w14:textId="77777777" w:rsidR="009B4374" w:rsidRDefault="009B4374">
      <w:pPr>
        <w:rPr>
          <w:rFonts w:ascii="Arial" w:hAnsi="Arial" w:cs="Arial"/>
          <w:sz w:val="20"/>
          <w:szCs w:val="20"/>
        </w:rPr>
      </w:pPr>
    </w:p>
    <w:tbl>
      <w:tblPr>
        <w:tblW w:w="7380" w:type="dxa"/>
        <w:tblInd w:w="6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840"/>
        <w:gridCol w:w="540"/>
      </w:tblGrid>
      <w:tr w:rsidR="009B4374" w14:paraId="6DECF317"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ACCD4" w14:textId="77777777" w:rsidR="009B4374" w:rsidRDefault="003E1253">
            <w:pPr>
              <w:spacing w:line="276" w:lineRule="auto"/>
              <w:rPr>
                <w:rFonts w:ascii="Arial" w:hAnsi="Arial" w:cs="Arial"/>
                <w:b/>
                <w:bCs/>
                <w:sz w:val="20"/>
                <w:szCs w:val="20"/>
              </w:rPr>
            </w:pPr>
            <w:r>
              <w:rPr>
                <w:rFonts w:ascii="Arial" w:hAnsi="Arial" w:cs="Arial"/>
                <w:b/>
                <w:bCs/>
                <w:sz w:val="20"/>
                <w:szCs w:val="20"/>
              </w:rPr>
              <w:t>Rounded Intellectual Development</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A0E138" w14:textId="77777777" w:rsidR="009B4374" w:rsidRDefault="009B4374">
            <w:pPr>
              <w:spacing w:line="276" w:lineRule="auto"/>
              <w:jc w:val="center"/>
              <w:rPr>
                <w:rFonts w:ascii="Arial" w:hAnsi="Arial" w:cs="Arial"/>
                <w:sz w:val="20"/>
                <w:szCs w:val="20"/>
              </w:rPr>
            </w:pPr>
          </w:p>
        </w:tc>
      </w:tr>
      <w:tr w:rsidR="009B4374" w14:paraId="779BC55C"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3699B7" w14:textId="77777777" w:rsidR="009B4374" w:rsidRDefault="003E1253">
            <w:pPr>
              <w:spacing w:line="276" w:lineRule="auto"/>
              <w:rPr>
                <w:rFonts w:ascii="Arial" w:hAnsi="Arial" w:cs="Arial"/>
                <w:sz w:val="20"/>
                <w:szCs w:val="20"/>
              </w:rPr>
            </w:pPr>
            <w:r>
              <w:rPr>
                <w:rFonts w:ascii="Arial" w:hAnsi="Arial" w:cs="Arial"/>
                <w:sz w:val="20"/>
                <w:szCs w:val="20"/>
              </w:rPr>
              <w:t>Good judgement</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B3CBBB"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07FC3DC4"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F4100" w14:textId="77777777" w:rsidR="009B4374" w:rsidRDefault="003E1253">
            <w:pPr>
              <w:spacing w:line="276" w:lineRule="auto"/>
              <w:rPr>
                <w:rFonts w:ascii="Arial" w:hAnsi="Arial" w:cs="Arial"/>
                <w:sz w:val="20"/>
                <w:szCs w:val="20"/>
              </w:rPr>
            </w:pPr>
            <w:r>
              <w:rPr>
                <w:rFonts w:ascii="Arial" w:hAnsi="Arial" w:cs="Arial"/>
                <w:sz w:val="20"/>
                <w:szCs w:val="20"/>
              </w:rPr>
              <w:t>Curiosity and openness to change</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9D6A1A"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3143D0A6"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A4544" w14:textId="77777777" w:rsidR="009B4374" w:rsidRDefault="003E1253">
            <w:pPr>
              <w:spacing w:line="276" w:lineRule="auto"/>
              <w:rPr>
                <w:rFonts w:ascii="Arial" w:hAnsi="Arial" w:cs="Arial"/>
                <w:sz w:val="20"/>
                <w:szCs w:val="20"/>
              </w:rPr>
            </w:pPr>
            <w:r>
              <w:rPr>
                <w:rFonts w:ascii="Arial" w:hAnsi="Arial" w:cs="Arial"/>
                <w:sz w:val="20"/>
                <w:szCs w:val="20"/>
              </w:rPr>
              <w:t>Initiative and resilience in meeting challenges</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A04354"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6D371185"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A82FB2" w14:textId="77777777" w:rsidR="009B4374" w:rsidRDefault="003E1253">
            <w:pPr>
              <w:spacing w:line="276" w:lineRule="auto"/>
              <w:rPr>
                <w:rFonts w:ascii="Arial" w:hAnsi="Arial" w:cs="Arial"/>
                <w:sz w:val="20"/>
                <w:szCs w:val="20"/>
              </w:rPr>
            </w:pPr>
            <w:r>
              <w:rPr>
                <w:rFonts w:ascii="Arial" w:hAnsi="Arial" w:cs="Arial"/>
                <w:sz w:val="20"/>
                <w:szCs w:val="20"/>
              </w:rPr>
              <w:t>Respect for the opinions of others and a readiness to act inclusively</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3A8CC3" w14:textId="77777777" w:rsidR="009B4374" w:rsidRDefault="003E1253">
            <w:pPr>
              <w:spacing w:line="276" w:lineRule="auto"/>
              <w:jc w:val="center"/>
              <w:rPr>
                <w:rFonts w:ascii="Arial" w:hAnsi="Arial" w:cs="Arial"/>
                <w:sz w:val="20"/>
                <w:szCs w:val="20"/>
              </w:rPr>
            </w:pPr>
            <w:r>
              <w:t>X</w:t>
            </w:r>
          </w:p>
        </w:tc>
      </w:tr>
      <w:tr w:rsidR="009B4374" w14:paraId="41C2633B"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A7FEBE" w14:textId="77777777" w:rsidR="009B4374" w:rsidRDefault="003E1253">
            <w:pPr>
              <w:spacing w:line="276" w:lineRule="auto"/>
              <w:rPr>
                <w:rFonts w:ascii="Arial" w:hAnsi="Arial" w:cs="Arial"/>
                <w:sz w:val="20"/>
                <w:szCs w:val="20"/>
              </w:rPr>
            </w:pPr>
            <w:r>
              <w:rPr>
                <w:rFonts w:ascii="Arial" w:hAnsi="Arial" w:cs="Arial"/>
                <w:sz w:val="20"/>
                <w:szCs w:val="20"/>
              </w:rPr>
              <w:t>The ability to reflect upon and assess their own progress</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E4C0B9"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29685086"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5A92C" w14:textId="77777777" w:rsidR="009B4374" w:rsidRDefault="003E1253">
            <w:pPr>
              <w:spacing w:line="276" w:lineRule="auto"/>
              <w:rPr>
                <w:rFonts w:ascii="Arial" w:hAnsi="Arial" w:cs="Arial"/>
                <w:sz w:val="20"/>
                <w:szCs w:val="20"/>
              </w:rPr>
            </w:pPr>
            <w:r>
              <w:rPr>
                <w:rFonts w:ascii="Arial" w:hAnsi="Arial" w:cs="Arial"/>
                <w:sz w:val="20"/>
                <w:szCs w:val="20"/>
              </w:rPr>
              <w:t>Transferable key skills to help them with their career goals and their continuing education</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17D58D"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bl>
    <w:p w14:paraId="21E5F767" w14:textId="77777777" w:rsidR="009B4374" w:rsidRDefault="009B4374">
      <w:pPr>
        <w:rPr>
          <w:rFonts w:ascii="Arial" w:hAnsi="Arial" w:cs="Arial"/>
          <w:sz w:val="20"/>
          <w:szCs w:val="20"/>
        </w:rPr>
      </w:pPr>
    </w:p>
    <w:tbl>
      <w:tblPr>
        <w:tblW w:w="7380" w:type="dxa"/>
        <w:tblInd w:w="6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840"/>
        <w:gridCol w:w="540"/>
      </w:tblGrid>
      <w:tr w:rsidR="009B4374" w14:paraId="78D058EF"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0F247" w14:textId="77777777" w:rsidR="009B4374" w:rsidRDefault="003E1253">
            <w:pPr>
              <w:spacing w:line="276" w:lineRule="auto"/>
              <w:rPr>
                <w:rFonts w:ascii="Arial" w:hAnsi="Arial" w:cs="Arial"/>
                <w:b/>
                <w:bCs/>
                <w:sz w:val="20"/>
                <w:szCs w:val="20"/>
              </w:rPr>
            </w:pPr>
            <w:r>
              <w:rPr>
                <w:rFonts w:ascii="Arial" w:hAnsi="Arial" w:cs="Arial"/>
                <w:b/>
                <w:bCs/>
                <w:sz w:val="20"/>
                <w:szCs w:val="20"/>
              </w:rPr>
              <w:t>Clarity of Communication</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6B48B0" w14:textId="77777777" w:rsidR="009B4374" w:rsidRDefault="009B4374">
            <w:pPr>
              <w:spacing w:line="276" w:lineRule="auto"/>
              <w:jc w:val="center"/>
              <w:rPr>
                <w:rFonts w:ascii="Arial" w:hAnsi="Arial" w:cs="Arial"/>
                <w:sz w:val="20"/>
                <w:szCs w:val="20"/>
              </w:rPr>
            </w:pPr>
          </w:p>
        </w:tc>
      </w:tr>
      <w:tr w:rsidR="009B4374" w14:paraId="647AA4A2"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F0B039" w14:textId="77777777" w:rsidR="009B4374" w:rsidRDefault="003E1253">
            <w:pPr>
              <w:spacing w:line="276" w:lineRule="auto"/>
              <w:rPr>
                <w:rFonts w:ascii="Arial" w:hAnsi="Arial" w:cs="Arial"/>
                <w:sz w:val="20"/>
                <w:szCs w:val="20"/>
              </w:rPr>
            </w:pPr>
            <w:r>
              <w:rPr>
                <w:rFonts w:ascii="Arial" w:hAnsi="Arial" w:cs="Arial"/>
                <w:sz w:val="20"/>
                <w:szCs w:val="20"/>
              </w:rPr>
              <w:t>Develop effective spoken and written English</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A56E06"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6FBD02A7"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0ACD7E" w14:textId="77777777" w:rsidR="009B4374" w:rsidRDefault="003E1253">
            <w:pPr>
              <w:spacing w:line="276" w:lineRule="auto"/>
              <w:rPr>
                <w:rFonts w:ascii="Arial" w:hAnsi="Arial" w:cs="Arial"/>
                <w:sz w:val="20"/>
                <w:szCs w:val="20"/>
              </w:rPr>
            </w:pPr>
            <w:r>
              <w:rPr>
                <w:rFonts w:ascii="Arial" w:hAnsi="Arial" w:cs="Arial"/>
                <w:sz w:val="20"/>
                <w:szCs w:val="20"/>
              </w:rPr>
              <w:t>Explain and argue clearly and concisely</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7A312A"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31809AC6"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1BBE2C" w14:textId="77777777" w:rsidR="009B4374" w:rsidRDefault="003E1253">
            <w:pPr>
              <w:spacing w:line="276" w:lineRule="auto"/>
              <w:rPr>
                <w:rFonts w:ascii="Arial" w:hAnsi="Arial" w:cs="Arial"/>
                <w:sz w:val="20"/>
                <w:szCs w:val="20"/>
              </w:rPr>
            </w:pPr>
            <w:r>
              <w:rPr>
                <w:rFonts w:ascii="Arial" w:hAnsi="Arial" w:cs="Arial"/>
                <w:sz w:val="20"/>
                <w:szCs w:val="20"/>
              </w:rPr>
              <w:t>Apply different forms of communication in various social, professional and cultural settings</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5B816A" w14:textId="77777777" w:rsidR="009B4374" w:rsidRDefault="009B4374">
            <w:pPr>
              <w:spacing w:line="276" w:lineRule="auto"/>
              <w:jc w:val="center"/>
              <w:rPr>
                <w:rFonts w:ascii="Arial" w:hAnsi="Arial" w:cs="Arial"/>
                <w:sz w:val="20"/>
                <w:szCs w:val="20"/>
              </w:rPr>
            </w:pPr>
          </w:p>
        </w:tc>
      </w:tr>
      <w:tr w:rsidR="009B4374" w14:paraId="1482B632"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BE5A8C" w14:textId="77777777" w:rsidR="009B4374" w:rsidRDefault="003E1253">
            <w:pPr>
              <w:spacing w:line="276" w:lineRule="auto"/>
              <w:rPr>
                <w:rFonts w:ascii="Arial" w:hAnsi="Arial" w:cs="Arial"/>
                <w:sz w:val="20"/>
                <w:szCs w:val="20"/>
              </w:rPr>
            </w:pPr>
            <w:r>
              <w:rPr>
                <w:rFonts w:ascii="Arial" w:hAnsi="Arial" w:cs="Arial"/>
                <w:sz w:val="20"/>
                <w:szCs w:val="20"/>
              </w:rPr>
              <w:t>Use communication technologies competently</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A484AC"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bl>
    <w:p w14:paraId="75944B71" w14:textId="77777777" w:rsidR="009B4374" w:rsidRDefault="009B4374">
      <w:pPr>
        <w:rPr>
          <w:rFonts w:ascii="Arial" w:hAnsi="Arial" w:cs="Arial"/>
          <w:sz w:val="20"/>
          <w:szCs w:val="20"/>
        </w:rPr>
      </w:pPr>
    </w:p>
    <w:tbl>
      <w:tblPr>
        <w:tblW w:w="7380" w:type="dxa"/>
        <w:tblInd w:w="6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840"/>
        <w:gridCol w:w="540"/>
      </w:tblGrid>
      <w:tr w:rsidR="009B4374" w14:paraId="1BCB1E31"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1F1F7E" w14:textId="77777777" w:rsidR="009B4374" w:rsidRDefault="003E1253">
            <w:pPr>
              <w:spacing w:line="276" w:lineRule="auto"/>
              <w:rPr>
                <w:rFonts w:ascii="Arial" w:hAnsi="Arial" w:cs="Arial"/>
                <w:b/>
                <w:bCs/>
                <w:sz w:val="20"/>
                <w:szCs w:val="20"/>
              </w:rPr>
            </w:pPr>
            <w:r>
              <w:rPr>
                <w:rFonts w:ascii="Arial" w:hAnsi="Arial" w:cs="Arial"/>
                <w:b/>
                <w:bCs/>
                <w:sz w:val="20"/>
                <w:szCs w:val="20"/>
              </w:rPr>
              <w:t>Research Capacity</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07FEEA" w14:textId="77777777" w:rsidR="009B4374" w:rsidRDefault="009B4374">
            <w:pPr>
              <w:spacing w:line="276" w:lineRule="auto"/>
              <w:jc w:val="center"/>
              <w:rPr>
                <w:rFonts w:ascii="Arial" w:hAnsi="Arial" w:cs="Arial"/>
                <w:sz w:val="20"/>
                <w:szCs w:val="20"/>
              </w:rPr>
            </w:pPr>
          </w:p>
        </w:tc>
      </w:tr>
      <w:tr w:rsidR="009B4374" w14:paraId="58EFB559"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206B4" w14:textId="77777777" w:rsidR="009B4374" w:rsidRDefault="003E1253">
            <w:pPr>
              <w:spacing w:line="276" w:lineRule="auto"/>
              <w:rPr>
                <w:rFonts w:ascii="Arial" w:hAnsi="Arial" w:cs="Arial"/>
                <w:sz w:val="20"/>
                <w:szCs w:val="20"/>
              </w:rPr>
            </w:pPr>
            <w:r>
              <w:rPr>
                <w:rFonts w:ascii="Arial" w:hAnsi="Arial" w:cs="Arial"/>
                <w:sz w:val="20"/>
                <w:szCs w:val="20"/>
              </w:rPr>
              <w:t>Grasp the principles and practices of their field of study</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D81D7B"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0FE9370E"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0D03F9" w14:textId="77777777" w:rsidR="009B4374" w:rsidRDefault="003E1253">
            <w:pPr>
              <w:spacing w:line="276" w:lineRule="auto"/>
              <w:rPr>
                <w:rFonts w:ascii="Arial" w:hAnsi="Arial" w:cs="Arial"/>
                <w:sz w:val="20"/>
                <w:szCs w:val="20"/>
              </w:rPr>
            </w:pPr>
            <w:r>
              <w:rPr>
                <w:rFonts w:ascii="Arial" w:hAnsi="Arial" w:cs="Arial"/>
                <w:sz w:val="20"/>
                <w:szCs w:val="20"/>
              </w:rPr>
              <w:t>Produce analyses which are grounded in evidence</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5E7632"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14EB7476"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1D43B" w14:textId="77777777" w:rsidR="009B4374" w:rsidRDefault="003E1253">
            <w:pPr>
              <w:spacing w:line="276" w:lineRule="auto"/>
              <w:rPr>
                <w:rFonts w:ascii="Arial" w:hAnsi="Arial" w:cs="Arial"/>
                <w:sz w:val="20"/>
                <w:szCs w:val="20"/>
              </w:rPr>
            </w:pPr>
            <w:r>
              <w:rPr>
                <w:rFonts w:ascii="Arial" w:hAnsi="Arial" w:cs="Arial"/>
                <w:sz w:val="20"/>
                <w:szCs w:val="20"/>
              </w:rPr>
              <w:t>Apply their analytical skills to investigate unfamiliar problems</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677B21"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3336E9C7"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DF9F25" w14:textId="77777777" w:rsidR="009B4374" w:rsidRDefault="003E1253">
            <w:pPr>
              <w:spacing w:line="276" w:lineRule="auto"/>
              <w:rPr>
                <w:rFonts w:ascii="Arial" w:hAnsi="Arial" w:cs="Arial"/>
                <w:sz w:val="20"/>
                <w:szCs w:val="20"/>
              </w:rPr>
            </w:pPr>
            <w:r>
              <w:rPr>
                <w:rFonts w:ascii="Arial" w:hAnsi="Arial" w:cs="Arial"/>
                <w:sz w:val="20"/>
                <w:szCs w:val="20"/>
              </w:rPr>
              <w:t>Work individually and in collaboration with others</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E924D5"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31FC7682"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B34E6F" w14:textId="77777777" w:rsidR="009B4374" w:rsidRDefault="003E1253">
            <w:pPr>
              <w:spacing w:line="276" w:lineRule="auto"/>
              <w:rPr>
                <w:rFonts w:ascii="Arial" w:hAnsi="Arial" w:cs="Arial"/>
                <w:sz w:val="20"/>
                <w:szCs w:val="20"/>
              </w:rPr>
            </w:pPr>
            <w:r>
              <w:rPr>
                <w:rFonts w:ascii="Arial" w:hAnsi="Arial" w:cs="Arial"/>
                <w:sz w:val="20"/>
                <w:szCs w:val="20"/>
              </w:rPr>
              <w:t>Develop a strong sense of intellectual integrity</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D4DBAD"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77ADA0D9" w14:textId="77777777">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5B19F7" w14:textId="77777777" w:rsidR="009B4374" w:rsidRDefault="003E1253">
            <w:pPr>
              <w:spacing w:line="276" w:lineRule="auto"/>
              <w:rPr>
                <w:rFonts w:ascii="Arial" w:hAnsi="Arial" w:cs="Arial"/>
                <w:sz w:val="20"/>
                <w:szCs w:val="20"/>
              </w:rPr>
            </w:pPr>
            <w:r>
              <w:rPr>
                <w:rFonts w:ascii="Arial" w:hAnsi="Arial" w:cs="Arial"/>
                <w:sz w:val="20"/>
                <w:szCs w:val="20"/>
              </w:rPr>
              <w:t>Acquire substantial bodies of new knowledge</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FFF02B"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bl>
    <w:p w14:paraId="5B008F27" w14:textId="77777777" w:rsidR="009B4374" w:rsidRDefault="009B4374">
      <w:pPr>
        <w:rPr>
          <w:rFonts w:ascii="Arial" w:hAnsi="Arial" w:cs="Arial"/>
          <w:sz w:val="20"/>
          <w:szCs w:val="20"/>
        </w:rPr>
      </w:pPr>
    </w:p>
    <w:tbl>
      <w:tblPr>
        <w:tblW w:w="7537" w:type="dxa"/>
        <w:tblInd w:w="6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985"/>
        <w:gridCol w:w="552"/>
      </w:tblGrid>
      <w:tr w:rsidR="009B4374" w14:paraId="3BC56B76" w14:textId="77777777">
        <w:trPr>
          <w:trHeight w:val="134"/>
        </w:trPr>
        <w:tc>
          <w:tcPr>
            <w:tcW w:w="6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80C1C8" w14:textId="77777777" w:rsidR="009B4374" w:rsidRDefault="003E1253">
            <w:pPr>
              <w:spacing w:line="276" w:lineRule="auto"/>
              <w:rPr>
                <w:rFonts w:ascii="Arial" w:hAnsi="Arial" w:cs="Arial"/>
                <w:b/>
                <w:bCs/>
                <w:sz w:val="20"/>
                <w:szCs w:val="20"/>
              </w:rPr>
            </w:pPr>
            <w:r>
              <w:rPr>
                <w:rFonts w:ascii="Arial" w:hAnsi="Arial" w:cs="Arial"/>
                <w:b/>
                <w:bCs/>
                <w:sz w:val="20"/>
                <w:szCs w:val="20"/>
              </w:rPr>
              <w:t>Information Expertise</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96DDBD" w14:textId="77777777" w:rsidR="009B4374" w:rsidRDefault="009B4374">
            <w:pPr>
              <w:spacing w:line="276" w:lineRule="auto"/>
              <w:jc w:val="center"/>
              <w:rPr>
                <w:rFonts w:ascii="Arial" w:hAnsi="Arial" w:cs="Arial"/>
                <w:sz w:val="20"/>
                <w:szCs w:val="20"/>
              </w:rPr>
            </w:pPr>
          </w:p>
        </w:tc>
      </w:tr>
      <w:tr w:rsidR="009B4374" w14:paraId="63628BED" w14:textId="77777777">
        <w:trPr>
          <w:trHeight w:val="129"/>
        </w:trPr>
        <w:tc>
          <w:tcPr>
            <w:tcW w:w="6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B85281" w14:textId="77777777" w:rsidR="009B4374" w:rsidRDefault="003E1253">
            <w:pPr>
              <w:spacing w:line="276" w:lineRule="auto"/>
              <w:rPr>
                <w:rFonts w:ascii="Arial" w:hAnsi="Arial" w:cs="Arial"/>
                <w:sz w:val="20"/>
                <w:szCs w:val="20"/>
              </w:rPr>
            </w:pPr>
            <w:r>
              <w:rPr>
                <w:rFonts w:ascii="Arial" w:hAnsi="Arial" w:cs="Arial"/>
                <w:sz w:val="20"/>
                <w:szCs w:val="20"/>
              </w:rPr>
              <w:t>Identify information needs appropriate to different situations</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41E106"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6CC3C0D4" w14:textId="77777777">
        <w:trPr>
          <w:trHeight w:val="141"/>
        </w:trPr>
        <w:tc>
          <w:tcPr>
            <w:tcW w:w="6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9F00E7" w14:textId="77777777" w:rsidR="009B4374" w:rsidRDefault="003E1253">
            <w:pPr>
              <w:spacing w:line="276" w:lineRule="auto"/>
              <w:rPr>
                <w:rFonts w:ascii="Arial" w:hAnsi="Arial" w:cs="Arial"/>
                <w:sz w:val="20"/>
                <w:szCs w:val="20"/>
              </w:rPr>
            </w:pPr>
            <w:r>
              <w:rPr>
                <w:rFonts w:ascii="Arial" w:hAnsi="Arial" w:cs="Arial"/>
                <w:sz w:val="20"/>
                <w:szCs w:val="20"/>
              </w:rPr>
              <w:t>Use technologies to access and interpret information effectively</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F276C9"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138C3249" w14:textId="77777777">
        <w:trPr>
          <w:trHeight w:val="134"/>
        </w:trPr>
        <w:tc>
          <w:tcPr>
            <w:tcW w:w="6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96D9E" w14:textId="77777777" w:rsidR="009B4374" w:rsidRDefault="003E1253">
            <w:pPr>
              <w:spacing w:line="276" w:lineRule="auto"/>
              <w:rPr>
                <w:rFonts w:ascii="Arial" w:hAnsi="Arial" w:cs="Arial"/>
                <w:sz w:val="20"/>
                <w:szCs w:val="20"/>
              </w:rPr>
            </w:pPr>
            <w:r>
              <w:rPr>
                <w:rFonts w:ascii="Arial" w:hAnsi="Arial" w:cs="Arial"/>
                <w:sz w:val="20"/>
                <w:szCs w:val="20"/>
              </w:rPr>
              <w:t>Critically evaluate the reliability of different sources of information</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7F0FC1"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r w:rsidR="009B4374" w14:paraId="7FFD1651" w14:textId="77777777">
        <w:trPr>
          <w:trHeight w:val="134"/>
        </w:trPr>
        <w:tc>
          <w:tcPr>
            <w:tcW w:w="6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71E5D4" w14:textId="77777777" w:rsidR="009B4374" w:rsidRDefault="003E1253">
            <w:pPr>
              <w:spacing w:line="276" w:lineRule="auto"/>
              <w:rPr>
                <w:rFonts w:ascii="Arial" w:hAnsi="Arial" w:cs="Arial"/>
                <w:sz w:val="20"/>
                <w:szCs w:val="20"/>
              </w:rPr>
            </w:pPr>
            <w:r>
              <w:rPr>
                <w:rFonts w:ascii="Arial" w:hAnsi="Arial" w:cs="Arial"/>
                <w:sz w:val="20"/>
                <w:szCs w:val="20"/>
              </w:rPr>
              <w:t>Use information for evidence-based decision-making and creative thinking</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8A982F" w14:textId="77777777" w:rsidR="009B4374" w:rsidRDefault="003E1253">
            <w:pPr>
              <w:spacing w:line="276" w:lineRule="auto"/>
              <w:jc w:val="center"/>
              <w:rPr>
                <w:rFonts w:ascii="Arial" w:hAnsi="Arial" w:cs="Arial"/>
                <w:sz w:val="20"/>
                <w:szCs w:val="20"/>
              </w:rPr>
            </w:pPr>
            <w:r>
              <w:rPr>
                <w:rFonts w:ascii="Arial" w:hAnsi="Arial" w:cs="Arial"/>
                <w:sz w:val="20"/>
                <w:szCs w:val="20"/>
              </w:rPr>
              <w:t>X</w:t>
            </w:r>
          </w:p>
        </w:tc>
      </w:tr>
    </w:tbl>
    <w:p w14:paraId="2B4E1A10" w14:textId="77777777" w:rsidR="009B4374" w:rsidRDefault="009B4374"/>
    <w:sectPr w:rsidR="009B4374">
      <w:footerReference w:type="default" r:id="rId20"/>
      <w:pgSz w:w="11906" w:h="16838"/>
      <w:pgMar w:top="1134" w:right="1077" w:bottom="1191" w:left="1077" w:header="0" w:footer="709"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4709A" w14:textId="77777777" w:rsidR="002521A3" w:rsidRDefault="002521A3">
      <w:r>
        <w:separator/>
      </w:r>
    </w:p>
  </w:endnote>
  <w:endnote w:type="continuationSeparator" w:id="0">
    <w:p w14:paraId="7F434977" w14:textId="77777777" w:rsidR="002521A3" w:rsidRDefault="0025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6ABE0" w14:textId="77777777" w:rsidR="000B44A8" w:rsidRDefault="000B44A8">
    <w:pPr>
      <w:pStyle w:val="Footer"/>
      <w:jc w:val="center"/>
    </w:pPr>
    <w:r>
      <w:fldChar w:fldCharType="begin"/>
    </w:r>
    <w:r>
      <w:instrText>PAGE</w:instrText>
    </w:r>
    <w:r>
      <w:fldChar w:fldCharType="separate"/>
    </w:r>
    <w:r w:rsidR="00C5480F">
      <w:rPr>
        <w:noProof/>
      </w:rPr>
      <w:t>1</w:t>
    </w:r>
    <w:r>
      <w:fldChar w:fldCharType="end"/>
    </w:r>
  </w:p>
  <w:p w14:paraId="205C5D69" w14:textId="77777777" w:rsidR="000B44A8" w:rsidRDefault="000B44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40D34" w14:textId="77777777" w:rsidR="002521A3" w:rsidRDefault="002521A3">
      <w:r>
        <w:separator/>
      </w:r>
    </w:p>
  </w:footnote>
  <w:footnote w:type="continuationSeparator" w:id="0">
    <w:p w14:paraId="140F6892" w14:textId="77777777" w:rsidR="002521A3" w:rsidRDefault="002521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CBD"/>
    <w:multiLevelType w:val="hybridMultilevel"/>
    <w:tmpl w:val="EE7254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F5012"/>
    <w:multiLevelType w:val="multilevel"/>
    <w:tmpl w:val="15C4891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Symbol"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Symbol"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Symbol" w:hint="default"/>
        <w:b/>
        <w:sz w:val="22"/>
      </w:rPr>
    </w:lvl>
    <w:lvl w:ilvl="8">
      <w:start w:val="1"/>
      <w:numFmt w:val="bullet"/>
      <w:lvlText w:val=""/>
      <w:lvlJc w:val="left"/>
      <w:pPr>
        <w:ind w:left="6480" w:hanging="360"/>
      </w:pPr>
      <w:rPr>
        <w:rFonts w:ascii="Wingdings" w:hAnsi="Wingdings" w:cs="Wingdings" w:hint="default"/>
      </w:rPr>
    </w:lvl>
  </w:abstractNum>
  <w:abstractNum w:abstractNumId="2">
    <w:nsid w:val="07377EB6"/>
    <w:multiLevelType w:val="hybridMultilevel"/>
    <w:tmpl w:val="C516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E5F5B"/>
    <w:multiLevelType w:val="multilevel"/>
    <w:tmpl w:val="DFB272C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b/>
        <w:sz w:val="22"/>
      </w:rPr>
    </w:lvl>
    <w:lvl w:ilvl="8">
      <w:start w:val="1"/>
      <w:numFmt w:val="bullet"/>
      <w:lvlText w:val=""/>
      <w:lvlJc w:val="left"/>
      <w:pPr>
        <w:ind w:left="6480" w:hanging="360"/>
      </w:pPr>
      <w:rPr>
        <w:rFonts w:ascii="Wingdings" w:hAnsi="Wingdings" w:cs="Wingdings" w:hint="default"/>
      </w:rPr>
    </w:lvl>
  </w:abstractNum>
  <w:abstractNum w:abstractNumId="4">
    <w:nsid w:val="0A2F6EF0"/>
    <w:multiLevelType w:val="hybridMultilevel"/>
    <w:tmpl w:val="86E6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B5C34"/>
    <w:multiLevelType w:val="hybridMultilevel"/>
    <w:tmpl w:val="CABC1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2D5E8E"/>
    <w:multiLevelType w:val="multilevel"/>
    <w:tmpl w:val="8B50194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b/>
        <w:sz w:val="22"/>
      </w:rPr>
    </w:lvl>
    <w:lvl w:ilvl="8">
      <w:start w:val="1"/>
      <w:numFmt w:val="bullet"/>
      <w:lvlText w:val=""/>
      <w:lvlJc w:val="left"/>
      <w:pPr>
        <w:ind w:left="6480" w:hanging="360"/>
      </w:pPr>
      <w:rPr>
        <w:rFonts w:ascii="Wingdings" w:hAnsi="Wingdings" w:cs="Wingdings" w:hint="default"/>
      </w:rPr>
    </w:lvl>
  </w:abstractNum>
  <w:abstractNum w:abstractNumId="7">
    <w:nsid w:val="18122C5A"/>
    <w:multiLevelType w:val="hybridMultilevel"/>
    <w:tmpl w:val="6B3AF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851227C"/>
    <w:multiLevelType w:val="multilevel"/>
    <w:tmpl w:val="577E158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b/>
        <w:sz w:val="22"/>
      </w:rPr>
    </w:lvl>
    <w:lvl w:ilvl="8">
      <w:start w:val="1"/>
      <w:numFmt w:val="bullet"/>
      <w:lvlText w:val=""/>
      <w:lvlJc w:val="left"/>
      <w:pPr>
        <w:ind w:left="6480" w:hanging="360"/>
      </w:pPr>
      <w:rPr>
        <w:rFonts w:ascii="Wingdings" w:hAnsi="Wingdings" w:cs="Wingdings" w:hint="default"/>
      </w:rPr>
    </w:lvl>
  </w:abstractNum>
  <w:abstractNum w:abstractNumId="9">
    <w:nsid w:val="2018639B"/>
    <w:multiLevelType w:val="hybridMultilevel"/>
    <w:tmpl w:val="090A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880BE0"/>
    <w:multiLevelType w:val="multilevel"/>
    <w:tmpl w:val="84A66AD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b/>
        <w:sz w:val="22"/>
      </w:rPr>
    </w:lvl>
    <w:lvl w:ilvl="8">
      <w:start w:val="1"/>
      <w:numFmt w:val="bullet"/>
      <w:lvlText w:val=""/>
      <w:lvlJc w:val="left"/>
      <w:pPr>
        <w:ind w:left="6480" w:hanging="360"/>
      </w:pPr>
      <w:rPr>
        <w:rFonts w:ascii="Wingdings" w:hAnsi="Wingdings" w:cs="Wingdings" w:hint="default"/>
      </w:rPr>
    </w:lvl>
  </w:abstractNum>
  <w:abstractNum w:abstractNumId="11">
    <w:nsid w:val="296E210B"/>
    <w:multiLevelType w:val="multilevel"/>
    <w:tmpl w:val="AA1C759A"/>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b/>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b/>
        <w:sz w:val="22"/>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b/>
        <w:sz w:val="22"/>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D380AC8"/>
    <w:multiLevelType w:val="hybridMultilevel"/>
    <w:tmpl w:val="AB5C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E74E00"/>
    <w:multiLevelType w:val="hybridMultilevel"/>
    <w:tmpl w:val="58D0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DF5BD2"/>
    <w:multiLevelType w:val="multilevel"/>
    <w:tmpl w:val="8EE0D0E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b/>
        <w:sz w:val="22"/>
      </w:rPr>
    </w:lvl>
    <w:lvl w:ilvl="8">
      <w:start w:val="1"/>
      <w:numFmt w:val="bullet"/>
      <w:lvlText w:val=""/>
      <w:lvlJc w:val="left"/>
      <w:pPr>
        <w:ind w:left="6480" w:hanging="360"/>
      </w:pPr>
      <w:rPr>
        <w:rFonts w:ascii="Wingdings" w:hAnsi="Wingdings" w:cs="Wingdings" w:hint="default"/>
      </w:rPr>
    </w:lvl>
  </w:abstractNum>
  <w:abstractNum w:abstractNumId="15">
    <w:nsid w:val="367F61C0"/>
    <w:multiLevelType w:val="multilevel"/>
    <w:tmpl w:val="781EAB5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b/>
        <w:sz w:val="22"/>
      </w:rPr>
    </w:lvl>
    <w:lvl w:ilvl="8">
      <w:start w:val="1"/>
      <w:numFmt w:val="bullet"/>
      <w:lvlText w:val=""/>
      <w:lvlJc w:val="left"/>
      <w:pPr>
        <w:ind w:left="6480" w:hanging="360"/>
      </w:pPr>
      <w:rPr>
        <w:rFonts w:ascii="Wingdings" w:hAnsi="Wingdings" w:cs="Wingdings" w:hint="default"/>
      </w:rPr>
    </w:lvl>
  </w:abstractNum>
  <w:abstractNum w:abstractNumId="16">
    <w:nsid w:val="371C5FCB"/>
    <w:multiLevelType w:val="hybridMultilevel"/>
    <w:tmpl w:val="CABC1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667353"/>
    <w:multiLevelType w:val="hybridMultilevel"/>
    <w:tmpl w:val="F43641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040BB6"/>
    <w:multiLevelType w:val="multilevel"/>
    <w:tmpl w:val="CEE8562C"/>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b/>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b/>
        <w:sz w:val="22"/>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b/>
        <w:sz w:val="22"/>
      </w:rPr>
    </w:lvl>
    <w:lvl w:ilvl="8">
      <w:start w:val="1"/>
      <w:numFmt w:val="bullet"/>
      <w:lvlText w:val=""/>
      <w:lvlJc w:val="left"/>
      <w:pPr>
        <w:ind w:left="6120" w:hanging="360"/>
      </w:pPr>
      <w:rPr>
        <w:rFonts w:ascii="Wingdings" w:hAnsi="Wingdings" w:cs="Wingdings" w:hint="default"/>
      </w:rPr>
    </w:lvl>
  </w:abstractNum>
  <w:abstractNum w:abstractNumId="19">
    <w:nsid w:val="3908326A"/>
    <w:multiLevelType w:val="hybridMultilevel"/>
    <w:tmpl w:val="F43641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156C4C"/>
    <w:multiLevelType w:val="multilevel"/>
    <w:tmpl w:val="0282ACA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b/>
        <w:sz w:val="22"/>
      </w:rPr>
    </w:lvl>
    <w:lvl w:ilvl="8">
      <w:start w:val="1"/>
      <w:numFmt w:val="bullet"/>
      <w:lvlText w:val=""/>
      <w:lvlJc w:val="left"/>
      <w:pPr>
        <w:ind w:left="6480" w:hanging="360"/>
      </w:pPr>
      <w:rPr>
        <w:rFonts w:ascii="Wingdings" w:hAnsi="Wingdings" w:cs="Wingdings" w:hint="default"/>
      </w:rPr>
    </w:lvl>
  </w:abstractNum>
  <w:abstractNum w:abstractNumId="21">
    <w:nsid w:val="42A74E60"/>
    <w:multiLevelType w:val="multilevel"/>
    <w:tmpl w:val="20F80E1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b/>
        <w:sz w:val="22"/>
      </w:rPr>
    </w:lvl>
    <w:lvl w:ilvl="8">
      <w:start w:val="1"/>
      <w:numFmt w:val="bullet"/>
      <w:lvlText w:val=""/>
      <w:lvlJc w:val="left"/>
      <w:pPr>
        <w:ind w:left="6480" w:hanging="360"/>
      </w:pPr>
      <w:rPr>
        <w:rFonts w:ascii="Wingdings" w:hAnsi="Wingdings" w:cs="Wingdings" w:hint="default"/>
      </w:rPr>
    </w:lvl>
  </w:abstractNum>
  <w:abstractNum w:abstractNumId="22">
    <w:nsid w:val="44443919"/>
    <w:multiLevelType w:val="hybridMultilevel"/>
    <w:tmpl w:val="422E5D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47337BD"/>
    <w:multiLevelType w:val="multilevel"/>
    <w:tmpl w:val="1898E4C6"/>
    <w:lvl w:ilvl="0">
      <w:start w:val="1"/>
      <w:numFmt w:val="bullet"/>
      <w:lvlText w:val=""/>
      <w:lvlJc w:val="left"/>
      <w:pPr>
        <w:tabs>
          <w:tab w:val="num" w:pos="360"/>
        </w:tabs>
        <w:ind w:left="360" w:hanging="360"/>
      </w:pPr>
      <w:rPr>
        <w:rFonts w:ascii="Symbol" w:hAnsi="Symbol" w:cs="Symbol" w:hint="default"/>
        <w:b/>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sz w:val="22"/>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sz w:val="22"/>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nsid w:val="452431E1"/>
    <w:multiLevelType w:val="multilevel"/>
    <w:tmpl w:val="91F8816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b/>
        <w:sz w:val="22"/>
      </w:rPr>
    </w:lvl>
    <w:lvl w:ilvl="8">
      <w:start w:val="1"/>
      <w:numFmt w:val="bullet"/>
      <w:lvlText w:val=""/>
      <w:lvlJc w:val="left"/>
      <w:pPr>
        <w:ind w:left="6480" w:hanging="360"/>
      </w:pPr>
      <w:rPr>
        <w:rFonts w:ascii="Wingdings" w:hAnsi="Wingdings" w:cs="Wingdings" w:hint="default"/>
      </w:rPr>
    </w:lvl>
  </w:abstractNum>
  <w:abstractNum w:abstractNumId="25">
    <w:nsid w:val="49C4290A"/>
    <w:multiLevelType w:val="multilevel"/>
    <w:tmpl w:val="47E46FC8"/>
    <w:lvl w:ilvl="0">
      <w:start w:val="1"/>
      <w:numFmt w:val="bullet"/>
      <w:lvlText w:val=""/>
      <w:lvlJc w:val="left"/>
      <w:pPr>
        <w:tabs>
          <w:tab w:val="num" w:pos="1800"/>
        </w:tabs>
        <w:ind w:left="1800" w:hanging="360"/>
      </w:pPr>
      <w:rPr>
        <w:rFonts w:ascii="Symbol" w:hAnsi="Symbol" w:cs="Symbol" w:hint="default"/>
        <w:b/>
        <w:sz w:val="2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b/>
        <w:sz w:val="22"/>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b/>
        <w:sz w:val="22"/>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6">
    <w:nsid w:val="4A4043A8"/>
    <w:multiLevelType w:val="multilevel"/>
    <w:tmpl w:val="7690E04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b/>
        <w:sz w:val="22"/>
      </w:rPr>
    </w:lvl>
    <w:lvl w:ilvl="8">
      <w:start w:val="1"/>
      <w:numFmt w:val="bullet"/>
      <w:lvlText w:val=""/>
      <w:lvlJc w:val="left"/>
      <w:pPr>
        <w:ind w:left="6480" w:hanging="360"/>
      </w:pPr>
      <w:rPr>
        <w:rFonts w:ascii="Wingdings" w:hAnsi="Wingdings" w:cs="Wingdings" w:hint="default"/>
      </w:rPr>
    </w:lvl>
  </w:abstractNum>
  <w:abstractNum w:abstractNumId="27">
    <w:nsid w:val="4E3A5BB3"/>
    <w:multiLevelType w:val="hybridMultilevel"/>
    <w:tmpl w:val="44F8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1478C9"/>
    <w:multiLevelType w:val="multilevel"/>
    <w:tmpl w:val="2DB4A60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b/>
        <w:sz w:val="22"/>
      </w:rPr>
    </w:lvl>
    <w:lvl w:ilvl="8">
      <w:start w:val="1"/>
      <w:numFmt w:val="bullet"/>
      <w:lvlText w:val=""/>
      <w:lvlJc w:val="left"/>
      <w:pPr>
        <w:ind w:left="6480" w:hanging="360"/>
      </w:pPr>
      <w:rPr>
        <w:rFonts w:ascii="Wingdings" w:hAnsi="Wingdings" w:cs="Wingdings" w:hint="default"/>
      </w:rPr>
    </w:lvl>
  </w:abstractNum>
  <w:abstractNum w:abstractNumId="29">
    <w:nsid w:val="5324403B"/>
    <w:multiLevelType w:val="multilevel"/>
    <w:tmpl w:val="A4943F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540E69D3"/>
    <w:multiLevelType w:val="hybridMultilevel"/>
    <w:tmpl w:val="E9D8B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753493"/>
    <w:multiLevelType w:val="hybridMultilevel"/>
    <w:tmpl w:val="5060DD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97F2F5D"/>
    <w:multiLevelType w:val="hybridMultilevel"/>
    <w:tmpl w:val="7B14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846D25"/>
    <w:multiLevelType w:val="hybridMultilevel"/>
    <w:tmpl w:val="F43641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AF4EF7"/>
    <w:multiLevelType w:val="hybridMultilevel"/>
    <w:tmpl w:val="F43641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DA4D5A"/>
    <w:multiLevelType w:val="multilevel"/>
    <w:tmpl w:val="7A1AA93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b/>
        <w:sz w:val="22"/>
      </w:rPr>
    </w:lvl>
    <w:lvl w:ilvl="8">
      <w:start w:val="1"/>
      <w:numFmt w:val="bullet"/>
      <w:lvlText w:val=""/>
      <w:lvlJc w:val="left"/>
      <w:pPr>
        <w:ind w:left="6480" w:hanging="360"/>
      </w:pPr>
      <w:rPr>
        <w:rFonts w:ascii="Wingdings" w:hAnsi="Wingdings" w:cs="Wingdings" w:hint="default"/>
      </w:rPr>
    </w:lvl>
  </w:abstractNum>
  <w:abstractNum w:abstractNumId="36">
    <w:nsid w:val="5AA772BE"/>
    <w:multiLevelType w:val="multilevel"/>
    <w:tmpl w:val="8A1006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5CA0368D"/>
    <w:multiLevelType w:val="hybridMultilevel"/>
    <w:tmpl w:val="F43641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0B125DB"/>
    <w:multiLevelType w:val="hybridMultilevel"/>
    <w:tmpl w:val="EB747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623F6002"/>
    <w:multiLevelType w:val="hybridMultilevel"/>
    <w:tmpl w:val="EA1604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62B61B9D"/>
    <w:multiLevelType w:val="hybridMultilevel"/>
    <w:tmpl w:val="317E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3AE4A45"/>
    <w:multiLevelType w:val="multilevel"/>
    <w:tmpl w:val="05EC7BE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b/>
        <w:sz w:val="22"/>
      </w:rPr>
    </w:lvl>
    <w:lvl w:ilvl="8">
      <w:start w:val="1"/>
      <w:numFmt w:val="bullet"/>
      <w:lvlText w:val=""/>
      <w:lvlJc w:val="left"/>
      <w:pPr>
        <w:ind w:left="6480" w:hanging="360"/>
      </w:pPr>
      <w:rPr>
        <w:rFonts w:ascii="Wingdings" w:hAnsi="Wingdings" w:cs="Wingdings" w:hint="default"/>
      </w:rPr>
    </w:lvl>
  </w:abstractNum>
  <w:abstractNum w:abstractNumId="42">
    <w:nsid w:val="6BD9279A"/>
    <w:multiLevelType w:val="hybridMultilevel"/>
    <w:tmpl w:val="CD8E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531B45"/>
    <w:multiLevelType w:val="multilevel"/>
    <w:tmpl w:val="B2BEB24C"/>
    <w:lvl w:ilvl="0">
      <w:start w:val="1"/>
      <w:numFmt w:val="bullet"/>
      <w:lvlText w:val=""/>
      <w:lvlJc w:val="left"/>
      <w:pPr>
        <w:tabs>
          <w:tab w:val="num" w:pos="3600"/>
        </w:tabs>
        <w:ind w:left="3600" w:hanging="360"/>
      </w:pPr>
      <w:rPr>
        <w:rFonts w:ascii="Symbol" w:hAnsi="Symbol" w:cs="Symbol" w:hint="default"/>
        <w:b/>
        <w:sz w:val="22"/>
      </w:rPr>
    </w:lvl>
    <w:lvl w:ilvl="1">
      <w:start w:val="1"/>
      <w:numFmt w:val="bullet"/>
      <w:lvlText w:val="o"/>
      <w:lvlJc w:val="left"/>
      <w:pPr>
        <w:tabs>
          <w:tab w:val="num" w:pos="4320"/>
        </w:tabs>
        <w:ind w:left="4320" w:hanging="360"/>
      </w:pPr>
      <w:rPr>
        <w:rFonts w:ascii="Courier New" w:hAnsi="Courier New" w:cs="Courier New" w:hint="default"/>
        <w:b/>
        <w:sz w:val="22"/>
      </w:rPr>
    </w:lvl>
    <w:lvl w:ilvl="2">
      <w:start w:val="1"/>
      <w:numFmt w:val="bullet"/>
      <w:lvlText w:val=""/>
      <w:lvlJc w:val="left"/>
      <w:pPr>
        <w:tabs>
          <w:tab w:val="num" w:pos="5040"/>
        </w:tabs>
        <w:ind w:left="5040" w:hanging="360"/>
      </w:pPr>
      <w:rPr>
        <w:rFonts w:ascii="Wingdings" w:hAnsi="Wingdings" w:cs="Wingdings" w:hint="default"/>
      </w:rPr>
    </w:lvl>
    <w:lvl w:ilvl="3">
      <w:start w:val="1"/>
      <w:numFmt w:val="bullet"/>
      <w:lvlText w:val=""/>
      <w:lvlJc w:val="left"/>
      <w:pPr>
        <w:tabs>
          <w:tab w:val="num" w:pos="5760"/>
        </w:tabs>
        <w:ind w:left="5760" w:hanging="360"/>
      </w:pPr>
      <w:rPr>
        <w:rFonts w:ascii="Symbol" w:hAnsi="Symbol" w:cs="Symbol" w:hint="default"/>
        <w:b/>
        <w:sz w:val="22"/>
      </w:rPr>
    </w:lvl>
    <w:lvl w:ilvl="4">
      <w:start w:val="1"/>
      <w:numFmt w:val="bullet"/>
      <w:lvlText w:val="o"/>
      <w:lvlJc w:val="left"/>
      <w:pPr>
        <w:tabs>
          <w:tab w:val="num" w:pos="6480"/>
        </w:tabs>
        <w:ind w:left="6480" w:hanging="360"/>
      </w:pPr>
      <w:rPr>
        <w:rFonts w:ascii="Courier New" w:hAnsi="Courier New" w:cs="Courier New" w:hint="default"/>
        <w:b/>
        <w:sz w:val="22"/>
      </w:rPr>
    </w:lvl>
    <w:lvl w:ilvl="5">
      <w:start w:val="1"/>
      <w:numFmt w:val="bullet"/>
      <w:lvlText w:val=""/>
      <w:lvlJc w:val="left"/>
      <w:pPr>
        <w:tabs>
          <w:tab w:val="num" w:pos="7200"/>
        </w:tabs>
        <w:ind w:left="7200" w:hanging="360"/>
      </w:pPr>
      <w:rPr>
        <w:rFonts w:ascii="Wingdings" w:hAnsi="Wingdings" w:cs="Wingdings" w:hint="default"/>
      </w:rPr>
    </w:lvl>
    <w:lvl w:ilvl="6">
      <w:start w:val="1"/>
      <w:numFmt w:val="bullet"/>
      <w:lvlText w:val=""/>
      <w:lvlJc w:val="left"/>
      <w:pPr>
        <w:tabs>
          <w:tab w:val="num" w:pos="7920"/>
        </w:tabs>
        <w:ind w:left="7920" w:hanging="360"/>
      </w:pPr>
      <w:rPr>
        <w:rFonts w:ascii="Symbol" w:hAnsi="Symbol" w:cs="Symbol" w:hint="default"/>
        <w:b/>
        <w:sz w:val="22"/>
      </w:rPr>
    </w:lvl>
    <w:lvl w:ilvl="7">
      <w:start w:val="1"/>
      <w:numFmt w:val="bullet"/>
      <w:lvlText w:val="o"/>
      <w:lvlJc w:val="left"/>
      <w:pPr>
        <w:tabs>
          <w:tab w:val="num" w:pos="8640"/>
        </w:tabs>
        <w:ind w:left="8640" w:hanging="360"/>
      </w:pPr>
      <w:rPr>
        <w:rFonts w:ascii="Courier New" w:hAnsi="Courier New" w:cs="Courier New" w:hint="default"/>
        <w:b/>
        <w:sz w:val="22"/>
      </w:rPr>
    </w:lvl>
    <w:lvl w:ilvl="8">
      <w:start w:val="1"/>
      <w:numFmt w:val="bullet"/>
      <w:lvlText w:val=""/>
      <w:lvlJc w:val="left"/>
      <w:pPr>
        <w:tabs>
          <w:tab w:val="num" w:pos="9360"/>
        </w:tabs>
        <w:ind w:left="9360" w:hanging="360"/>
      </w:pPr>
      <w:rPr>
        <w:rFonts w:ascii="Wingdings" w:hAnsi="Wingdings" w:cs="Wingdings" w:hint="default"/>
      </w:rPr>
    </w:lvl>
  </w:abstractNum>
  <w:abstractNum w:abstractNumId="44">
    <w:nsid w:val="728367C1"/>
    <w:multiLevelType w:val="hybridMultilevel"/>
    <w:tmpl w:val="309E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2A6E1B"/>
    <w:multiLevelType w:val="multilevel"/>
    <w:tmpl w:val="8252E3A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b/>
        <w:sz w:val="22"/>
      </w:rPr>
    </w:lvl>
    <w:lvl w:ilvl="8">
      <w:start w:val="1"/>
      <w:numFmt w:val="bullet"/>
      <w:lvlText w:val=""/>
      <w:lvlJc w:val="left"/>
      <w:pPr>
        <w:ind w:left="6480" w:hanging="360"/>
      </w:pPr>
      <w:rPr>
        <w:rFonts w:ascii="Wingdings" w:hAnsi="Wingdings" w:cs="Wingdings" w:hint="default"/>
      </w:rPr>
    </w:lvl>
  </w:abstractNum>
  <w:abstractNum w:abstractNumId="46">
    <w:nsid w:val="7BE43AA3"/>
    <w:multiLevelType w:val="hybridMultilevel"/>
    <w:tmpl w:val="06E49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0612FF"/>
    <w:multiLevelType w:val="multilevel"/>
    <w:tmpl w:val="CE08BB0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b/>
        <w:sz w:val="22"/>
      </w:rPr>
    </w:lvl>
    <w:lvl w:ilvl="8">
      <w:start w:val="1"/>
      <w:numFmt w:val="bullet"/>
      <w:lvlText w:val=""/>
      <w:lvlJc w:val="left"/>
      <w:pPr>
        <w:ind w:left="6480" w:hanging="360"/>
      </w:pPr>
      <w:rPr>
        <w:rFonts w:ascii="Wingdings" w:hAnsi="Wingdings" w:cs="Wingdings" w:hint="default"/>
      </w:rPr>
    </w:lvl>
  </w:abstractNum>
  <w:num w:numId="1">
    <w:abstractNumId w:val="25"/>
  </w:num>
  <w:num w:numId="2">
    <w:abstractNumId w:val="36"/>
  </w:num>
  <w:num w:numId="3">
    <w:abstractNumId w:val="11"/>
  </w:num>
  <w:num w:numId="4">
    <w:abstractNumId w:val="1"/>
  </w:num>
  <w:num w:numId="5">
    <w:abstractNumId w:val="41"/>
  </w:num>
  <w:num w:numId="6">
    <w:abstractNumId w:val="28"/>
  </w:num>
  <w:num w:numId="7">
    <w:abstractNumId w:val="8"/>
  </w:num>
  <w:num w:numId="8">
    <w:abstractNumId w:val="20"/>
  </w:num>
  <w:num w:numId="9">
    <w:abstractNumId w:val="43"/>
  </w:num>
  <w:num w:numId="10">
    <w:abstractNumId w:val="23"/>
  </w:num>
  <w:num w:numId="11">
    <w:abstractNumId w:val="3"/>
  </w:num>
  <w:num w:numId="12">
    <w:abstractNumId w:val="26"/>
  </w:num>
  <w:num w:numId="13">
    <w:abstractNumId w:val="21"/>
  </w:num>
  <w:num w:numId="14">
    <w:abstractNumId w:val="24"/>
  </w:num>
  <w:num w:numId="15">
    <w:abstractNumId w:val="10"/>
  </w:num>
  <w:num w:numId="16">
    <w:abstractNumId w:val="6"/>
  </w:num>
  <w:num w:numId="17">
    <w:abstractNumId w:val="47"/>
  </w:num>
  <w:num w:numId="18">
    <w:abstractNumId w:val="15"/>
  </w:num>
  <w:num w:numId="19">
    <w:abstractNumId w:val="45"/>
  </w:num>
  <w:num w:numId="20">
    <w:abstractNumId w:val="35"/>
  </w:num>
  <w:num w:numId="21">
    <w:abstractNumId w:val="18"/>
  </w:num>
  <w:num w:numId="22">
    <w:abstractNumId w:val="14"/>
  </w:num>
  <w:num w:numId="23">
    <w:abstractNumId w:val="29"/>
  </w:num>
  <w:num w:numId="24">
    <w:abstractNumId w:val="46"/>
  </w:num>
  <w:num w:numId="25">
    <w:abstractNumId w:val="38"/>
  </w:num>
  <w:num w:numId="26">
    <w:abstractNumId w:val="16"/>
  </w:num>
  <w:num w:numId="27">
    <w:abstractNumId w:val="5"/>
  </w:num>
  <w:num w:numId="28">
    <w:abstractNumId w:val="44"/>
  </w:num>
  <w:num w:numId="29">
    <w:abstractNumId w:val="22"/>
  </w:num>
  <w:num w:numId="30">
    <w:abstractNumId w:val="39"/>
  </w:num>
  <w:num w:numId="31">
    <w:abstractNumId w:val="42"/>
  </w:num>
  <w:num w:numId="32">
    <w:abstractNumId w:val="13"/>
  </w:num>
  <w:num w:numId="33">
    <w:abstractNumId w:val="30"/>
  </w:num>
  <w:num w:numId="34">
    <w:abstractNumId w:val="7"/>
  </w:num>
  <w:num w:numId="35">
    <w:abstractNumId w:val="12"/>
  </w:num>
  <w:num w:numId="36">
    <w:abstractNumId w:val="31"/>
  </w:num>
  <w:num w:numId="37">
    <w:abstractNumId w:val="32"/>
  </w:num>
  <w:num w:numId="38">
    <w:abstractNumId w:val="34"/>
  </w:num>
  <w:num w:numId="39">
    <w:abstractNumId w:val="19"/>
  </w:num>
  <w:num w:numId="40">
    <w:abstractNumId w:val="2"/>
  </w:num>
  <w:num w:numId="41">
    <w:abstractNumId w:val="40"/>
  </w:num>
  <w:num w:numId="42">
    <w:abstractNumId w:val="17"/>
  </w:num>
  <w:num w:numId="43">
    <w:abstractNumId w:val="33"/>
  </w:num>
  <w:num w:numId="44">
    <w:abstractNumId w:val="37"/>
  </w:num>
  <w:num w:numId="45">
    <w:abstractNumId w:val="0"/>
  </w:num>
  <w:num w:numId="46">
    <w:abstractNumId w:val="27"/>
  </w:num>
  <w:num w:numId="47">
    <w:abstractNumId w:val="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74"/>
    <w:rsid w:val="00024F0B"/>
    <w:rsid w:val="00045A04"/>
    <w:rsid w:val="000534B2"/>
    <w:rsid w:val="00054029"/>
    <w:rsid w:val="00055DEF"/>
    <w:rsid w:val="00056457"/>
    <w:rsid w:val="0006383A"/>
    <w:rsid w:val="00065E21"/>
    <w:rsid w:val="00092543"/>
    <w:rsid w:val="00092B89"/>
    <w:rsid w:val="00094935"/>
    <w:rsid w:val="000A5A7B"/>
    <w:rsid w:val="000B0CC0"/>
    <w:rsid w:val="000B44A8"/>
    <w:rsid w:val="000B6898"/>
    <w:rsid w:val="000C54AB"/>
    <w:rsid w:val="000C6372"/>
    <w:rsid w:val="00101E54"/>
    <w:rsid w:val="00101E82"/>
    <w:rsid w:val="00115B5C"/>
    <w:rsid w:val="001229E6"/>
    <w:rsid w:val="00124BED"/>
    <w:rsid w:val="001325F1"/>
    <w:rsid w:val="00136362"/>
    <w:rsid w:val="00146877"/>
    <w:rsid w:val="00147A6C"/>
    <w:rsid w:val="00155AB6"/>
    <w:rsid w:val="0016602F"/>
    <w:rsid w:val="00167978"/>
    <w:rsid w:val="00173153"/>
    <w:rsid w:val="0017419B"/>
    <w:rsid w:val="0018165D"/>
    <w:rsid w:val="001822F7"/>
    <w:rsid w:val="00183C06"/>
    <w:rsid w:val="00184606"/>
    <w:rsid w:val="00190243"/>
    <w:rsid w:val="0019051B"/>
    <w:rsid w:val="00193808"/>
    <w:rsid w:val="001B1FE4"/>
    <w:rsid w:val="001C03F7"/>
    <w:rsid w:val="001C1A94"/>
    <w:rsid w:val="001F026F"/>
    <w:rsid w:val="001F6F59"/>
    <w:rsid w:val="00201F8C"/>
    <w:rsid w:val="00223BF2"/>
    <w:rsid w:val="00236C0E"/>
    <w:rsid w:val="002463FD"/>
    <w:rsid w:val="00251F9C"/>
    <w:rsid w:val="002521A3"/>
    <w:rsid w:val="00253031"/>
    <w:rsid w:val="002531D9"/>
    <w:rsid w:val="00253AD4"/>
    <w:rsid w:val="00261FE7"/>
    <w:rsid w:val="002959D5"/>
    <w:rsid w:val="002A0112"/>
    <w:rsid w:val="002B54F4"/>
    <w:rsid w:val="002C0CEB"/>
    <w:rsid w:val="002C3540"/>
    <w:rsid w:val="002D0530"/>
    <w:rsid w:val="002F7E10"/>
    <w:rsid w:val="0031526A"/>
    <w:rsid w:val="00317E49"/>
    <w:rsid w:val="003221F2"/>
    <w:rsid w:val="00324ABE"/>
    <w:rsid w:val="00335573"/>
    <w:rsid w:val="0034116F"/>
    <w:rsid w:val="00354F2C"/>
    <w:rsid w:val="003657BB"/>
    <w:rsid w:val="003736A7"/>
    <w:rsid w:val="00375BA4"/>
    <w:rsid w:val="003805F1"/>
    <w:rsid w:val="00384817"/>
    <w:rsid w:val="00394D5B"/>
    <w:rsid w:val="003D4DD2"/>
    <w:rsid w:val="003D528C"/>
    <w:rsid w:val="003E1253"/>
    <w:rsid w:val="003F2AA4"/>
    <w:rsid w:val="003F3AEE"/>
    <w:rsid w:val="004072AD"/>
    <w:rsid w:val="00413DEA"/>
    <w:rsid w:val="00423F15"/>
    <w:rsid w:val="004338CD"/>
    <w:rsid w:val="00433BA7"/>
    <w:rsid w:val="004363A7"/>
    <w:rsid w:val="00442244"/>
    <w:rsid w:val="00447339"/>
    <w:rsid w:val="00473480"/>
    <w:rsid w:val="00484BF5"/>
    <w:rsid w:val="00492D53"/>
    <w:rsid w:val="004B00DE"/>
    <w:rsid w:val="004B24A0"/>
    <w:rsid w:val="004B77D5"/>
    <w:rsid w:val="004C7B38"/>
    <w:rsid w:val="004D1319"/>
    <w:rsid w:val="004D5572"/>
    <w:rsid w:val="004E0565"/>
    <w:rsid w:val="004E6153"/>
    <w:rsid w:val="004F2372"/>
    <w:rsid w:val="00506372"/>
    <w:rsid w:val="005124B7"/>
    <w:rsid w:val="00516D0D"/>
    <w:rsid w:val="00534241"/>
    <w:rsid w:val="005359D9"/>
    <w:rsid w:val="00546C72"/>
    <w:rsid w:val="0055108A"/>
    <w:rsid w:val="005702C7"/>
    <w:rsid w:val="00583D6D"/>
    <w:rsid w:val="0059664B"/>
    <w:rsid w:val="00596B96"/>
    <w:rsid w:val="005A68C0"/>
    <w:rsid w:val="005B748C"/>
    <w:rsid w:val="005C69A4"/>
    <w:rsid w:val="00603DD9"/>
    <w:rsid w:val="00622F21"/>
    <w:rsid w:val="006341BF"/>
    <w:rsid w:val="00641A10"/>
    <w:rsid w:val="006545AA"/>
    <w:rsid w:val="00663013"/>
    <w:rsid w:val="006666E2"/>
    <w:rsid w:val="006749EA"/>
    <w:rsid w:val="006874C1"/>
    <w:rsid w:val="00697E11"/>
    <w:rsid w:val="006A10CD"/>
    <w:rsid w:val="006B504D"/>
    <w:rsid w:val="006E0EB9"/>
    <w:rsid w:val="006E1D2C"/>
    <w:rsid w:val="006E6BAE"/>
    <w:rsid w:val="006F13BB"/>
    <w:rsid w:val="006F3CBF"/>
    <w:rsid w:val="00706970"/>
    <w:rsid w:val="00713085"/>
    <w:rsid w:val="00733756"/>
    <w:rsid w:val="00780AAE"/>
    <w:rsid w:val="00794E95"/>
    <w:rsid w:val="00795CA4"/>
    <w:rsid w:val="00796B00"/>
    <w:rsid w:val="007B168B"/>
    <w:rsid w:val="007B52A0"/>
    <w:rsid w:val="007C2227"/>
    <w:rsid w:val="007C2CC8"/>
    <w:rsid w:val="007C5282"/>
    <w:rsid w:val="007F16B3"/>
    <w:rsid w:val="007F61E9"/>
    <w:rsid w:val="008062F8"/>
    <w:rsid w:val="00823D04"/>
    <w:rsid w:val="00826EFA"/>
    <w:rsid w:val="00833759"/>
    <w:rsid w:val="0084708B"/>
    <w:rsid w:val="00876204"/>
    <w:rsid w:val="00885B89"/>
    <w:rsid w:val="00887D7E"/>
    <w:rsid w:val="00897FEC"/>
    <w:rsid w:val="008A051C"/>
    <w:rsid w:val="008B5D4E"/>
    <w:rsid w:val="008D4B40"/>
    <w:rsid w:val="008D4D87"/>
    <w:rsid w:val="008D66A2"/>
    <w:rsid w:val="008E1134"/>
    <w:rsid w:val="008F0C5F"/>
    <w:rsid w:val="00902EFD"/>
    <w:rsid w:val="0090675E"/>
    <w:rsid w:val="00932B45"/>
    <w:rsid w:val="00951E94"/>
    <w:rsid w:val="0095292A"/>
    <w:rsid w:val="00963352"/>
    <w:rsid w:val="0098144A"/>
    <w:rsid w:val="00996CB3"/>
    <w:rsid w:val="009A487F"/>
    <w:rsid w:val="009B4374"/>
    <w:rsid w:val="009C06B8"/>
    <w:rsid w:val="009C797B"/>
    <w:rsid w:val="009D050D"/>
    <w:rsid w:val="009E3562"/>
    <w:rsid w:val="00A017EB"/>
    <w:rsid w:val="00A03B1F"/>
    <w:rsid w:val="00A0431C"/>
    <w:rsid w:val="00A04431"/>
    <w:rsid w:val="00A21E6A"/>
    <w:rsid w:val="00A34EE7"/>
    <w:rsid w:val="00A53C08"/>
    <w:rsid w:val="00A60977"/>
    <w:rsid w:val="00A62C55"/>
    <w:rsid w:val="00A65414"/>
    <w:rsid w:val="00AB3499"/>
    <w:rsid w:val="00AD4BD2"/>
    <w:rsid w:val="00AE22FC"/>
    <w:rsid w:val="00AF1273"/>
    <w:rsid w:val="00AF34DF"/>
    <w:rsid w:val="00B05961"/>
    <w:rsid w:val="00B1596C"/>
    <w:rsid w:val="00B33230"/>
    <w:rsid w:val="00B35FFB"/>
    <w:rsid w:val="00B43D23"/>
    <w:rsid w:val="00B4795D"/>
    <w:rsid w:val="00B55081"/>
    <w:rsid w:val="00B57461"/>
    <w:rsid w:val="00B6474B"/>
    <w:rsid w:val="00B658D5"/>
    <w:rsid w:val="00B67AFA"/>
    <w:rsid w:val="00B869EE"/>
    <w:rsid w:val="00B937C0"/>
    <w:rsid w:val="00B967D6"/>
    <w:rsid w:val="00BA2FB3"/>
    <w:rsid w:val="00BA5F0C"/>
    <w:rsid w:val="00BA789C"/>
    <w:rsid w:val="00BD49EE"/>
    <w:rsid w:val="00BF3343"/>
    <w:rsid w:val="00C17FEA"/>
    <w:rsid w:val="00C53C7D"/>
    <w:rsid w:val="00C5480F"/>
    <w:rsid w:val="00C5493B"/>
    <w:rsid w:val="00C665C3"/>
    <w:rsid w:val="00C66C0D"/>
    <w:rsid w:val="00C857F9"/>
    <w:rsid w:val="00CB055D"/>
    <w:rsid w:val="00CC1D2A"/>
    <w:rsid w:val="00CC4B5A"/>
    <w:rsid w:val="00CD78F3"/>
    <w:rsid w:val="00CE413B"/>
    <w:rsid w:val="00CF10FC"/>
    <w:rsid w:val="00CF5EDA"/>
    <w:rsid w:val="00D05BA9"/>
    <w:rsid w:val="00D10627"/>
    <w:rsid w:val="00D118B2"/>
    <w:rsid w:val="00D15A05"/>
    <w:rsid w:val="00D21221"/>
    <w:rsid w:val="00D46FFD"/>
    <w:rsid w:val="00D51F2A"/>
    <w:rsid w:val="00D6158A"/>
    <w:rsid w:val="00D72D87"/>
    <w:rsid w:val="00D8282E"/>
    <w:rsid w:val="00D9485E"/>
    <w:rsid w:val="00DA1B2B"/>
    <w:rsid w:val="00DA5174"/>
    <w:rsid w:val="00DA5D1A"/>
    <w:rsid w:val="00DB25B4"/>
    <w:rsid w:val="00DB4462"/>
    <w:rsid w:val="00DC1DFE"/>
    <w:rsid w:val="00DD2F3E"/>
    <w:rsid w:val="00DD3285"/>
    <w:rsid w:val="00DE3558"/>
    <w:rsid w:val="00DF019D"/>
    <w:rsid w:val="00E0207C"/>
    <w:rsid w:val="00E12709"/>
    <w:rsid w:val="00E24344"/>
    <w:rsid w:val="00E31D88"/>
    <w:rsid w:val="00E40E01"/>
    <w:rsid w:val="00E42057"/>
    <w:rsid w:val="00E435A7"/>
    <w:rsid w:val="00E50B97"/>
    <w:rsid w:val="00E60ACC"/>
    <w:rsid w:val="00E83CC3"/>
    <w:rsid w:val="00E92331"/>
    <w:rsid w:val="00E93A36"/>
    <w:rsid w:val="00EA167E"/>
    <w:rsid w:val="00EB159F"/>
    <w:rsid w:val="00EB509B"/>
    <w:rsid w:val="00ED021F"/>
    <w:rsid w:val="00EE0454"/>
    <w:rsid w:val="00EE3724"/>
    <w:rsid w:val="00EE5F26"/>
    <w:rsid w:val="00F16A8C"/>
    <w:rsid w:val="00F2053F"/>
    <w:rsid w:val="00F244C7"/>
    <w:rsid w:val="00F26841"/>
    <w:rsid w:val="00F3226E"/>
    <w:rsid w:val="00F4353B"/>
    <w:rsid w:val="00F64819"/>
    <w:rsid w:val="00F6718C"/>
    <w:rsid w:val="00FA4692"/>
    <w:rsid w:val="00FB17C3"/>
    <w:rsid w:val="00FB3964"/>
    <w:rsid w:val="00FE3721"/>
    <w:rsid w:val="00FF2590"/>
    <w:rsid w:val="00FF2C0E"/>
    <w:rsid w:val="00FF4B6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2FF1"/>
  <w15:docId w15:val="{B0858EF6-D0D6-4B37-8FC4-2DC1DE47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4520"/>
    <w:pPr>
      <w:suppressAutoHyphens/>
    </w:pPr>
    <w:rPr>
      <w:rFonts w:ascii="Times New Roman" w:eastAsia="Times New Roman" w:hAnsi="Times New Roman"/>
      <w:color w:val="00000A"/>
      <w:sz w:val="24"/>
      <w:szCs w:val="24"/>
      <w:lang w:eastAsia="en-US"/>
    </w:rPr>
  </w:style>
  <w:style w:type="paragraph" w:styleId="Heading1">
    <w:name w:val="heading 1"/>
    <w:basedOn w:val="Normal"/>
    <w:next w:val="Normal"/>
    <w:link w:val="Heading1Char"/>
    <w:qFormat/>
    <w:rsid w:val="00404520"/>
    <w:pPr>
      <w:keepNext/>
      <w:spacing w:before="240" w:after="60"/>
      <w:outlineLvl w:val="0"/>
    </w:pPr>
    <w:rPr>
      <w:rFonts w:ascii="Arial" w:hAnsi="Arial"/>
      <w:b/>
      <w:bCs/>
      <w:sz w:val="32"/>
      <w:szCs w:val="32"/>
    </w:rPr>
  </w:style>
  <w:style w:type="paragraph" w:styleId="Heading2">
    <w:name w:val="heading 2"/>
    <w:basedOn w:val="Normal"/>
    <w:next w:val="Normal"/>
    <w:link w:val="Heading2Char"/>
    <w:qFormat/>
    <w:rsid w:val="00404520"/>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404520"/>
    <w:pPr>
      <w:keepNext/>
      <w:jc w:val="both"/>
      <w:outlineLvl w:val="2"/>
    </w:pPr>
    <w:rPr>
      <w:rFonts w:ascii="Garamond" w:hAnsi="Garamond"/>
      <w:sz w:val="20"/>
      <w:u w:val="single"/>
    </w:rPr>
  </w:style>
  <w:style w:type="paragraph" w:styleId="Heading4">
    <w:name w:val="heading 4"/>
    <w:basedOn w:val="Normal"/>
    <w:next w:val="Normal"/>
    <w:link w:val="Heading4Char"/>
    <w:qFormat/>
    <w:rsid w:val="00404520"/>
    <w:pPr>
      <w:keepNext/>
      <w:spacing w:before="240" w:after="60"/>
      <w:outlineLvl w:val="3"/>
    </w:pPr>
    <w:rPr>
      <w:b/>
      <w:bCs/>
      <w:sz w:val="28"/>
      <w:szCs w:val="28"/>
    </w:rPr>
  </w:style>
  <w:style w:type="paragraph" w:styleId="Heading5">
    <w:name w:val="heading 5"/>
    <w:basedOn w:val="Normal"/>
    <w:next w:val="Normal"/>
    <w:link w:val="Heading5Char"/>
    <w:qFormat/>
    <w:rsid w:val="00404520"/>
    <w:pPr>
      <w:spacing w:before="240" w:after="60"/>
      <w:outlineLvl w:val="4"/>
    </w:pPr>
    <w:rPr>
      <w:b/>
      <w:bCs/>
      <w:i/>
      <w:iCs/>
      <w:sz w:val="26"/>
      <w:szCs w:val="26"/>
    </w:rPr>
  </w:style>
  <w:style w:type="paragraph" w:styleId="Heading6">
    <w:name w:val="heading 6"/>
    <w:basedOn w:val="Normal"/>
    <w:next w:val="Normal"/>
    <w:link w:val="Heading6Char"/>
    <w:qFormat/>
    <w:rsid w:val="00404520"/>
    <w:pPr>
      <w:spacing w:before="240" w:after="60"/>
      <w:outlineLvl w:val="5"/>
    </w:pPr>
    <w:rPr>
      <w:b/>
      <w:bCs/>
      <w:sz w:val="20"/>
      <w:szCs w:val="20"/>
    </w:rPr>
  </w:style>
  <w:style w:type="paragraph" w:styleId="Heading7">
    <w:name w:val="heading 7"/>
    <w:basedOn w:val="Normal"/>
    <w:next w:val="Normal"/>
    <w:link w:val="Heading7Char"/>
    <w:qFormat/>
    <w:rsid w:val="00404520"/>
    <w:pPr>
      <w:spacing w:before="240" w:after="60"/>
      <w:outlineLvl w:val="6"/>
    </w:pPr>
  </w:style>
  <w:style w:type="paragraph" w:styleId="Heading8">
    <w:name w:val="heading 8"/>
    <w:basedOn w:val="Normal"/>
    <w:next w:val="Normal"/>
    <w:link w:val="Heading8Char"/>
    <w:qFormat/>
    <w:rsid w:val="00404520"/>
    <w:pPr>
      <w:spacing w:before="240" w:after="60"/>
      <w:outlineLvl w:val="7"/>
    </w:pPr>
    <w:rPr>
      <w:i/>
      <w:iCs/>
    </w:rPr>
  </w:style>
  <w:style w:type="paragraph" w:styleId="Heading9">
    <w:name w:val="heading 9"/>
    <w:basedOn w:val="Normal"/>
    <w:next w:val="Normal"/>
    <w:link w:val="Heading9Char"/>
    <w:qFormat/>
    <w:rsid w:val="00404520"/>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404520"/>
    <w:rPr>
      <w:rFonts w:ascii="Arial" w:eastAsia="Times New Roman" w:hAnsi="Arial" w:cs="Arial"/>
      <w:b/>
      <w:bCs/>
      <w:sz w:val="32"/>
      <w:szCs w:val="32"/>
    </w:rPr>
  </w:style>
  <w:style w:type="character" w:customStyle="1" w:styleId="Heading2Char">
    <w:name w:val="Heading 2 Char"/>
    <w:link w:val="Heading2"/>
    <w:qFormat/>
    <w:rsid w:val="00404520"/>
    <w:rPr>
      <w:rFonts w:ascii="Arial" w:eastAsia="Times New Roman" w:hAnsi="Arial" w:cs="Arial"/>
      <w:b/>
      <w:bCs/>
      <w:i/>
      <w:iCs/>
      <w:sz w:val="28"/>
      <w:szCs w:val="28"/>
    </w:rPr>
  </w:style>
  <w:style w:type="character" w:customStyle="1" w:styleId="Heading3Char">
    <w:name w:val="Heading 3 Char"/>
    <w:link w:val="Heading3"/>
    <w:qFormat/>
    <w:rsid w:val="00404520"/>
    <w:rPr>
      <w:rFonts w:ascii="Garamond" w:eastAsia="Times New Roman" w:hAnsi="Garamond" w:cs="Times New Roman"/>
      <w:szCs w:val="24"/>
      <w:u w:val="single"/>
    </w:rPr>
  </w:style>
  <w:style w:type="character" w:customStyle="1" w:styleId="Heading4Char">
    <w:name w:val="Heading 4 Char"/>
    <w:link w:val="Heading4"/>
    <w:qFormat/>
    <w:rsid w:val="00404520"/>
    <w:rPr>
      <w:rFonts w:ascii="Times New Roman" w:eastAsia="Times New Roman" w:hAnsi="Times New Roman" w:cs="Times New Roman"/>
      <w:b/>
      <w:bCs/>
      <w:sz w:val="28"/>
      <w:szCs w:val="28"/>
    </w:rPr>
  </w:style>
  <w:style w:type="character" w:customStyle="1" w:styleId="Heading5Char">
    <w:name w:val="Heading 5 Char"/>
    <w:link w:val="Heading5"/>
    <w:qFormat/>
    <w:rsid w:val="00404520"/>
    <w:rPr>
      <w:rFonts w:ascii="Times New Roman" w:eastAsia="Times New Roman" w:hAnsi="Times New Roman" w:cs="Times New Roman"/>
      <w:b/>
      <w:bCs/>
      <w:i/>
      <w:iCs/>
      <w:sz w:val="26"/>
      <w:szCs w:val="26"/>
    </w:rPr>
  </w:style>
  <w:style w:type="character" w:customStyle="1" w:styleId="Heading6Char">
    <w:name w:val="Heading 6 Char"/>
    <w:link w:val="Heading6"/>
    <w:qFormat/>
    <w:rsid w:val="00404520"/>
    <w:rPr>
      <w:rFonts w:ascii="Times New Roman" w:eastAsia="Times New Roman" w:hAnsi="Times New Roman" w:cs="Times New Roman"/>
      <w:b/>
      <w:bCs/>
    </w:rPr>
  </w:style>
  <w:style w:type="character" w:customStyle="1" w:styleId="Heading7Char">
    <w:name w:val="Heading 7 Char"/>
    <w:link w:val="Heading7"/>
    <w:qFormat/>
    <w:rsid w:val="00404520"/>
    <w:rPr>
      <w:rFonts w:ascii="Times New Roman" w:eastAsia="Times New Roman" w:hAnsi="Times New Roman" w:cs="Times New Roman"/>
      <w:sz w:val="24"/>
      <w:szCs w:val="24"/>
    </w:rPr>
  </w:style>
  <w:style w:type="character" w:customStyle="1" w:styleId="Heading8Char">
    <w:name w:val="Heading 8 Char"/>
    <w:link w:val="Heading8"/>
    <w:qFormat/>
    <w:rsid w:val="00404520"/>
    <w:rPr>
      <w:rFonts w:ascii="Times New Roman" w:eastAsia="Times New Roman" w:hAnsi="Times New Roman" w:cs="Times New Roman"/>
      <w:i/>
      <w:iCs/>
      <w:sz w:val="24"/>
      <w:szCs w:val="24"/>
    </w:rPr>
  </w:style>
  <w:style w:type="character" w:customStyle="1" w:styleId="Heading9Char">
    <w:name w:val="Heading 9 Char"/>
    <w:link w:val="Heading9"/>
    <w:qFormat/>
    <w:rsid w:val="00404520"/>
    <w:rPr>
      <w:rFonts w:ascii="Arial" w:eastAsia="Times New Roman" w:hAnsi="Arial" w:cs="Arial"/>
    </w:rPr>
  </w:style>
  <w:style w:type="character" w:customStyle="1" w:styleId="BodyTextIndent3Char">
    <w:name w:val="Body Text Indent 3 Char"/>
    <w:link w:val="BodyTextIndent3"/>
    <w:qFormat/>
    <w:rsid w:val="00404520"/>
    <w:rPr>
      <w:rFonts w:ascii="Times New Roman" w:eastAsia="Times New Roman" w:hAnsi="Times New Roman" w:cs="Times New Roman"/>
      <w:szCs w:val="24"/>
    </w:rPr>
  </w:style>
  <w:style w:type="character" w:customStyle="1" w:styleId="BodyText2Char">
    <w:name w:val="Body Text 2 Char"/>
    <w:link w:val="BodyText2"/>
    <w:qFormat/>
    <w:rsid w:val="00404520"/>
    <w:rPr>
      <w:rFonts w:ascii="Times New Roman" w:eastAsia="Times New Roman" w:hAnsi="Times New Roman" w:cs="Times New Roman"/>
      <w:sz w:val="24"/>
      <w:szCs w:val="24"/>
    </w:rPr>
  </w:style>
  <w:style w:type="character" w:customStyle="1" w:styleId="InternetLink">
    <w:name w:val="Internet Link"/>
    <w:uiPriority w:val="99"/>
    <w:rsid w:val="00404520"/>
    <w:rPr>
      <w:color w:val="0000FF"/>
      <w:u w:val="single"/>
    </w:rPr>
  </w:style>
  <w:style w:type="character" w:customStyle="1" w:styleId="BodyTextChar">
    <w:name w:val="Body Text Char"/>
    <w:link w:val="TextBody"/>
    <w:qFormat/>
    <w:rsid w:val="00404520"/>
    <w:rPr>
      <w:rFonts w:ascii="Garamond" w:eastAsia="Times New Roman" w:hAnsi="Garamond" w:cs="Times New Roman"/>
      <w:sz w:val="24"/>
      <w:szCs w:val="24"/>
    </w:rPr>
  </w:style>
  <w:style w:type="character" w:customStyle="1" w:styleId="HeaderChar">
    <w:name w:val="Header Char"/>
    <w:link w:val="Header"/>
    <w:qFormat/>
    <w:rsid w:val="00404520"/>
    <w:rPr>
      <w:rFonts w:ascii="Times New Roman" w:eastAsia="Times New Roman" w:hAnsi="Times New Roman" w:cs="Times New Roman"/>
      <w:sz w:val="20"/>
      <w:szCs w:val="20"/>
    </w:rPr>
  </w:style>
  <w:style w:type="character" w:customStyle="1" w:styleId="suboptions1">
    <w:name w:val="suboptions1"/>
    <w:qFormat/>
    <w:rsid w:val="00404520"/>
    <w:rPr>
      <w:strike w:val="0"/>
      <w:dstrike w:val="0"/>
      <w:sz w:val="18"/>
      <w:szCs w:val="18"/>
      <w:u w:val="none"/>
      <w:effect w:val="none"/>
    </w:rPr>
  </w:style>
  <w:style w:type="character" w:customStyle="1" w:styleId="EndnoteTextChar">
    <w:name w:val="Endnote Text Char"/>
    <w:link w:val="EndnoteText"/>
    <w:semiHidden/>
    <w:qFormat/>
    <w:rsid w:val="00404520"/>
    <w:rPr>
      <w:rFonts w:ascii="Times New Roman" w:eastAsia="Times New Roman" w:hAnsi="Times New Roman" w:cs="Times New Roman"/>
      <w:sz w:val="20"/>
      <w:szCs w:val="20"/>
    </w:rPr>
  </w:style>
  <w:style w:type="character" w:customStyle="1" w:styleId="BodyTextIndent2Char">
    <w:name w:val="Body Text Indent 2 Char"/>
    <w:link w:val="BodyTextIndent2"/>
    <w:qFormat/>
    <w:rsid w:val="00404520"/>
    <w:rPr>
      <w:rFonts w:ascii="Times New Roman" w:eastAsia="Times New Roman" w:hAnsi="Times New Roman" w:cs="Times New Roman"/>
      <w:szCs w:val="24"/>
    </w:rPr>
  </w:style>
  <w:style w:type="character" w:customStyle="1" w:styleId="BodyText3Char">
    <w:name w:val="Body Text 3 Char"/>
    <w:link w:val="BodyText3"/>
    <w:qFormat/>
    <w:rsid w:val="00404520"/>
    <w:rPr>
      <w:rFonts w:ascii="Times New Roman" w:eastAsia="Times New Roman" w:hAnsi="Times New Roman" w:cs="Times New Roman"/>
      <w:sz w:val="16"/>
      <w:szCs w:val="16"/>
    </w:rPr>
  </w:style>
  <w:style w:type="character" w:customStyle="1" w:styleId="FooterChar">
    <w:name w:val="Footer Char"/>
    <w:link w:val="Footer"/>
    <w:uiPriority w:val="99"/>
    <w:qFormat/>
    <w:rsid w:val="00404520"/>
    <w:rPr>
      <w:rFonts w:ascii="Times New Roman" w:eastAsia="Times New Roman" w:hAnsi="Times New Roman" w:cs="Times New Roman"/>
      <w:sz w:val="24"/>
      <w:szCs w:val="24"/>
    </w:rPr>
  </w:style>
  <w:style w:type="character" w:customStyle="1" w:styleId="FootnoteTextChar">
    <w:name w:val="Footnote Text Char"/>
    <w:link w:val="FootnoteText"/>
    <w:semiHidden/>
    <w:qFormat/>
    <w:rsid w:val="00404520"/>
    <w:rPr>
      <w:rFonts w:ascii="Times New Roman" w:eastAsia="Times New Roman" w:hAnsi="Times New Roman" w:cs="Times New Roman"/>
      <w:sz w:val="16"/>
      <w:szCs w:val="20"/>
    </w:rPr>
  </w:style>
  <w:style w:type="character" w:customStyle="1" w:styleId="BodyTextIndentChar">
    <w:name w:val="Body Text Indent Char"/>
    <w:link w:val="TextBodyIndent"/>
    <w:qFormat/>
    <w:rsid w:val="00404520"/>
    <w:rPr>
      <w:rFonts w:ascii="Times New Roman" w:eastAsia="Times New Roman" w:hAnsi="Times New Roman" w:cs="Times New Roman"/>
      <w:sz w:val="24"/>
      <w:szCs w:val="24"/>
    </w:rPr>
  </w:style>
  <w:style w:type="character" w:customStyle="1" w:styleId="SubtitleChar">
    <w:name w:val="Subtitle Char"/>
    <w:link w:val="Subtitle"/>
    <w:qFormat/>
    <w:rsid w:val="00404520"/>
    <w:rPr>
      <w:rFonts w:ascii="Times New Roman" w:eastAsia="Times New Roman" w:hAnsi="Times New Roman" w:cs="Times New Roman"/>
      <w:b/>
      <w:bCs/>
      <w:sz w:val="24"/>
      <w:szCs w:val="24"/>
      <w:u w:val="single"/>
    </w:rPr>
  </w:style>
  <w:style w:type="character" w:styleId="Emphasis">
    <w:name w:val="Emphasis"/>
    <w:qFormat/>
    <w:rsid w:val="00404520"/>
    <w:rPr>
      <w:i w:val="0"/>
      <w:iCs w:val="0"/>
    </w:rPr>
  </w:style>
  <w:style w:type="character" w:styleId="Strong">
    <w:name w:val="Strong"/>
    <w:qFormat/>
    <w:rsid w:val="00404520"/>
    <w:rPr>
      <w:b/>
      <w:bCs/>
    </w:rPr>
  </w:style>
  <w:style w:type="character" w:styleId="PageNumber">
    <w:name w:val="page number"/>
    <w:basedOn w:val="DefaultParagraphFont"/>
    <w:qFormat/>
    <w:rsid w:val="00404520"/>
  </w:style>
  <w:style w:type="character" w:customStyle="1" w:styleId="HTMLPreformattedChar">
    <w:name w:val="HTML Preformatted Char"/>
    <w:link w:val="HTMLPreformatted"/>
    <w:qFormat/>
    <w:rsid w:val="00404520"/>
    <w:rPr>
      <w:rFonts w:ascii="Arial Unicode MS" w:eastAsia="Arial Unicode MS" w:hAnsi="Arial Unicode MS" w:cs="Arial Unicode MS"/>
      <w:color w:val="000000"/>
      <w:sz w:val="20"/>
      <w:szCs w:val="20"/>
    </w:rPr>
  </w:style>
  <w:style w:type="character" w:customStyle="1" w:styleId="medium-font1">
    <w:name w:val="medium-font1"/>
    <w:qFormat/>
    <w:rsid w:val="00404520"/>
    <w:rPr>
      <w:sz w:val="19"/>
      <w:szCs w:val="19"/>
    </w:rPr>
  </w:style>
  <w:style w:type="character" w:customStyle="1" w:styleId="TitleChar">
    <w:name w:val="Title Char"/>
    <w:link w:val="Title"/>
    <w:qFormat/>
    <w:rsid w:val="00404520"/>
    <w:rPr>
      <w:rFonts w:ascii="Arial" w:eastAsia="Times New Roman" w:hAnsi="Arial" w:cs="Times New Roman"/>
      <w:b/>
      <w:sz w:val="20"/>
      <w:szCs w:val="20"/>
    </w:rPr>
  </w:style>
  <w:style w:type="character" w:styleId="CommentReference">
    <w:name w:val="annotation reference"/>
    <w:uiPriority w:val="99"/>
    <w:semiHidden/>
    <w:unhideWhenUsed/>
    <w:qFormat/>
    <w:rsid w:val="00E72434"/>
    <w:rPr>
      <w:sz w:val="16"/>
      <w:szCs w:val="16"/>
    </w:rPr>
  </w:style>
  <w:style w:type="character" w:customStyle="1" w:styleId="CommentTextChar">
    <w:name w:val="Comment Text Char"/>
    <w:link w:val="CommentText"/>
    <w:uiPriority w:val="99"/>
    <w:qFormat/>
    <w:rsid w:val="00E72434"/>
    <w:rPr>
      <w:rFonts w:ascii="Times New Roman" w:eastAsia="Times New Roman" w:hAnsi="Times New Roman"/>
      <w:lang w:eastAsia="en-US"/>
    </w:rPr>
  </w:style>
  <w:style w:type="character" w:customStyle="1" w:styleId="CommentSubjectChar">
    <w:name w:val="Comment Subject Char"/>
    <w:link w:val="CommentSubject"/>
    <w:uiPriority w:val="99"/>
    <w:semiHidden/>
    <w:qFormat/>
    <w:rsid w:val="00E72434"/>
    <w:rPr>
      <w:rFonts w:ascii="Times New Roman" w:eastAsia="Times New Roman" w:hAnsi="Times New Roman"/>
      <w:b/>
      <w:bCs/>
      <w:lang w:eastAsia="en-US"/>
    </w:rPr>
  </w:style>
  <w:style w:type="character" w:customStyle="1" w:styleId="BalloonTextChar">
    <w:name w:val="Balloon Text Char"/>
    <w:link w:val="BalloonText"/>
    <w:uiPriority w:val="99"/>
    <w:semiHidden/>
    <w:qFormat/>
    <w:rsid w:val="00E72434"/>
    <w:rPr>
      <w:rFonts w:ascii="Tahoma" w:eastAsia="Times New Roman" w:hAnsi="Tahoma" w:cs="Tahoma"/>
      <w:sz w:val="16"/>
      <w:szCs w:val="16"/>
      <w:lang w:eastAsia="en-US"/>
    </w:rPr>
  </w:style>
  <w:style w:type="character" w:styleId="FollowedHyperlink">
    <w:name w:val="FollowedHyperlink"/>
    <w:uiPriority w:val="99"/>
    <w:semiHidden/>
    <w:unhideWhenUsed/>
    <w:qFormat/>
    <w:rsid w:val="000C28DA"/>
    <w:rPr>
      <w:color w:val="800080"/>
      <w:u w:val="single"/>
    </w:rPr>
  </w:style>
  <w:style w:type="character" w:styleId="HTMLCite">
    <w:name w:val="HTML Cite"/>
    <w:uiPriority w:val="99"/>
    <w:semiHidden/>
    <w:unhideWhenUsed/>
    <w:qFormat/>
    <w:rsid w:val="00283FB9"/>
    <w:rPr>
      <w:i/>
      <w:iCs/>
    </w:rPr>
  </w:style>
  <w:style w:type="character" w:customStyle="1" w:styleId="apple-converted-space">
    <w:name w:val="apple-converted-space"/>
    <w:qFormat/>
    <w:rsid w:val="00BA7882"/>
  </w:style>
  <w:style w:type="character" w:customStyle="1" w:styleId="name">
    <w:name w:val="name"/>
    <w:qFormat/>
    <w:rsid w:val="00BA7882"/>
  </w:style>
  <w:style w:type="character" w:customStyle="1" w:styleId="slug-vol">
    <w:name w:val="slug-vol"/>
    <w:qFormat/>
    <w:rsid w:val="00BA7882"/>
  </w:style>
  <w:style w:type="character" w:customStyle="1" w:styleId="slug-issue">
    <w:name w:val="slug-issue"/>
    <w:qFormat/>
    <w:rsid w:val="00BA7882"/>
  </w:style>
  <w:style w:type="character" w:customStyle="1" w:styleId="slug-pages">
    <w:name w:val="slug-pages"/>
    <w:qFormat/>
    <w:rsid w:val="00BA7882"/>
  </w:style>
  <w:style w:type="character" w:customStyle="1" w:styleId="search-term-highlight">
    <w:name w:val="search-term-highlight"/>
    <w:qFormat/>
    <w:rsid w:val="00BA7882"/>
  </w:style>
  <w:style w:type="character" w:customStyle="1" w:styleId="cit-sep">
    <w:name w:val="cit-sep"/>
    <w:qFormat/>
    <w:rsid w:val="00BA7882"/>
  </w:style>
  <w:style w:type="character" w:customStyle="1" w:styleId="site-title">
    <w:name w:val="site-title"/>
    <w:qFormat/>
    <w:rsid w:val="00BA7882"/>
  </w:style>
  <w:style w:type="character" w:customStyle="1" w:styleId="cit-print-date">
    <w:name w:val="cit-print-date"/>
    <w:qFormat/>
    <w:rsid w:val="00BA7882"/>
  </w:style>
  <w:style w:type="character" w:customStyle="1" w:styleId="cit-vol">
    <w:name w:val="cit-vol"/>
    <w:qFormat/>
    <w:rsid w:val="00BA7882"/>
  </w:style>
  <w:style w:type="character" w:customStyle="1" w:styleId="cit-first-page">
    <w:name w:val="cit-first-page"/>
    <w:qFormat/>
    <w:rsid w:val="00BA7882"/>
  </w:style>
  <w:style w:type="character" w:customStyle="1" w:styleId="cit-last-page">
    <w:name w:val="cit-last-page"/>
    <w:qFormat/>
    <w:rsid w:val="00BA7882"/>
  </w:style>
  <w:style w:type="character" w:customStyle="1" w:styleId="cit-auth">
    <w:name w:val="cit-auth"/>
    <w:qFormat/>
    <w:rsid w:val="00BA7882"/>
  </w:style>
  <w:style w:type="character" w:customStyle="1" w:styleId="cit-subtitle">
    <w:name w:val="cit-subtitle"/>
    <w:qFormat/>
    <w:rsid w:val="00BA7882"/>
  </w:style>
  <w:style w:type="character" w:customStyle="1" w:styleId="ptbrand">
    <w:name w:val="ptbrand"/>
    <w:qFormat/>
    <w:rsid w:val="00BA7882"/>
  </w:style>
  <w:style w:type="character" w:customStyle="1" w:styleId="PlainTextChar">
    <w:name w:val="Plain Text Char"/>
    <w:link w:val="PlainText"/>
    <w:uiPriority w:val="99"/>
    <w:semiHidden/>
    <w:qFormat/>
    <w:rsid w:val="004F3A67"/>
    <w:rPr>
      <w:sz w:val="22"/>
      <w:szCs w:val="21"/>
      <w:lang w:eastAsia="en-US"/>
    </w:rPr>
  </w:style>
  <w:style w:type="character" w:customStyle="1" w:styleId="citation">
    <w:name w:val="citation"/>
    <w:basedOn w:val="DefaultParagraphFont"/>
    <w:qFormat/>
    <w:rsid w:val="006E73AD"/>
  </w:style>
  <w:style w:type="character" w:customStyle="1" w:styleId="ListLabel1">
    <w:name w:val="ListLabel 1"/>
    <w:qFormat/>
    <w:rPr>
      <w:rFonts w:ascii="Arial" w:hAnsi="Arial" w:cs="Courier New"/>
      <w:b/>
      <w:sz w:val="22"/>
    </w:rPr>
  </w:style>
  <w:style w:type="character" w:customStyle="1" w:styleId="ListLabel2">
    <w:name w:val="ListLabel 2"/>
    <w:qFormat/>
    <w:rPr>
      <w:rFonts w:cs="Symbol"/>
    </w:rPr>
  </w:style>
  <w:style w:type="character" w:customStyle="1" w:styleId="ListLabel3">
    <w:name w:val="ListLabel 3"/>
    <w:qFormat/>
    <w:rPr>
      <w:rFonts w:eastAsia="Calibri" w:cs="Times New Roman"/>
    </w:rPr>
  </w:style>
  <w:style w:type="character" w:customStyle="1" w:styleId="ListLabel4">
    <w:name w:val="ListLabel 4"/>
    <w:qFormat/>
    <w:rPr>
      <w:rFonts w:ascii="Arial" w:hAnsi="Arial" w:cs="Symbol"/>
      <w:b/>
      <w:sz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ascii="Arial" w:hAnsi="Arial" w:cs="Courier New"/>
      <w:b/>
      <w:sz w:val="22"/>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rsid w:val="00404520"/>
    <w:pPr>
      <w:jc w:val="both"/>
    </w:pPr>
    <w:rPr>
      <w:rFonts w:ascii="Garamond" w:hAnsi="Garamond"/>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odyTextIndent3">
    <w:name w:val="Body Text Indent 3"/>
    <w:basedOn w:val="Normal"/>
    <w:link w:val="BodyTextIndent3Char"/>
    <w:qFormat/>
    <w:rsid w:val="00404520"/>
    <w:pPr>
      <w:ind w:firstLine="720"/>
    </w:pPr>
    <w:rPr>
      <w:sz w:val="20"/>
    </w:rPr>
  </w:style>
  <w:style w:type="paragraph" w:styleId="BodyText2">
    <w:name w:val="Body Text 2"/>
    <w:basedOn w:val="Normal"/>
    <w:link w:val="BodyText2Char"/>
    <w:qFormat/>
    <w:rsid w:val="00404520"/>
    <w:pPr>
      <w:spacing w:after="120" w:line="480" w:lineRule="auto"/>
    </w:pPr>
  </w:style>
  <w:style w:type="paragraph" w:styleId="Header">
    <w:name w:val="header"/>
    <w:basedOn w:val="Normal"/>
    <w:link w:val="HeaderChar"/>
    <w:rsid w:val="00404520"/>
    <w:pPr>
      <w:tabs>
        <w:tab w:val="center" w:pos="4153"/>
        <w:tab w:val="right" w:pos="8306"/>
      </w:tabs>
    </w:pPr>
    <w:rPr>
      <w:sz w:val="20"/>
      <w:szCs w:val="20"/>
    </w:rPr>
  </w:style>
  <w:style w:type="paragraph" w:styleId="EndnoteText">
    <w:name w:val="endnote text"/>
    <w:basedOn w:val="Normal"/>
    <w:link w:val="EndnoteTextChar"/>
    <w:semiHidden/>
    <w:qFormat/>
    <w:rsid w:val="00404520"/>
    <w:rPr>
      <w:sz w:val="20"/>
      <w:szCs w:val="20"/>
    </w:rPr>
  </w:style>
  <w:style w:type="paragraph" w:styleId="BodyTextIndent2">
    <w:name w:val="Body Text Indent 2"/>
    <w:basedOn w:val="Normal"/>
    <w:link w:val="BodyTextIndent2Char"/>
    <w:qFormat/>
    <w:rsid w:val="00404520"/>
    <w:pPr>
      <w:ind w:firstLine="720"/>
      <w:jc w:val="both"/>
    </w:pPr>
    <w:rPr>
      <w:sz w:val="20"/>
    </w:rPr>
  </w:style>
  <w:style w:type="paragraph" w:styleId="BodyText3">
    <w:name w:val="Body Text 3"/>
    <w:basedOn w:val="Normal"/>
    <w:link w:val="BodyText3Char"/>
    <w:qFormat/>
    <w:rsid w:val="00404520"/>
    <w:pPr>
      <w:spacing w:after="120"/>
    </w:pPr>
    <w:rPr>
      <w:sz w:val="16"/>
      <w:szCs w:val="16"/>
    </w:rPr>
  </w:style>
  <w:style w:type="paragraph" w:styleId="Bibliography">
    <w:name w:val="Bibliography"/>
    <w:basedOn w:val="Normal"/>
    <w:qFormat/>
    <w:rsid w:val="00404520"/>
    <w:pPr>
      <w:ind w:left="2160" w:hanging="2160"/>
    </w:pPr>
    <w:rPr>
      <w:rFonts w:ascii="Arial" w:hAnsi="Arial"/>
      <w:sz w:val="20"/>
      <w:szCs w:val="20"/>
      <w:lang w:val="en-US"/>
    </w:rPr>
  </w:style>
  <w:style w:type="paragraph" w:styleId="Footer">
    <w:name w:val="footer"/>
    <w:basedOn w:val="Normal"/>
    <w:link w:val="FooterChar"/>
    <w:uiPriority w:val="99"/>
    <w:rsid w:val="00404520"/>
    <w:pPr>
      <w:tabs>
        <w:tab w:val="center" w:pos="4153"/>
        <w:tab w:val="right" w:pos="8306"/>
      </w:tabs>
    </w:pPr>
  </w:style>
  <w:style w:type="paragraph" w:styleId="NormalWeb">
    <w:name w:val="Normal (Web)"/>
    <w:basedOn w:val="Normal"/>
    <w:uiPriority w:val="99"/>
    <w:qFormat/>
    <w:rsid w:val="00404520"/>
    <w:pPr>
      <w:spacing w:beforeAutospacing="1" w:afterAutospacing="1"/>
    </w:pPr>
    <w:rPr>
      <w:rFonts w:ascii="Helvetica" w:eastAsia="Arial Unicode MS" w:hAnsi="Helvetica"/>
      <w:sz w:val="18"/>
      <w:szCs w:val="18"/>
    </w:rPr>
  </w:style>
  <w:style w:type="paragraph" w:styleId="FootnoteText">
    <w:name w:val="footnote text"/>
    <w:basedOn w:val="Normal"/>
    <w:link w:val="FootnoteTextChar"/>
    <w:semiHidden/>
    <w:qFormat/>
    <w:rsid w:val="00404520"/>
    <w:pPr>
      <w:widowControl w:val="0"/>
      <w:ind w:left="567" w:right="567"/>
      <w:jc w:val="both"/>
    </w:pPr>
    <w:rPr>
      <w:sz w:val="16"/>
      <w:szCs w:val="20"/>
    </w:rPr>
  </w:style>
  <w:style w:type="paragraph" w:customStyle="1" w:styleId="TextBodyIndent">
    <w:name w:val="Text Body Indent"/>
    <w:basedOn w:val="Normal"/>
    <w:link w:val="BodyTextIndentChar"/>
    <w:rsid w:val="00404520"/>
    <w:pPr>
      <w:spacing w:after="120"/>
      <w:ind w:left="283"/>
    </w:pPr>
  </w:style>
  <w:style w:type="paragraph" w:styleId="Subtitle">
    <w:name w:val="Subtitle"/>
    <w:basedOn w:val="Normal"/>
    <w:link w:val="SubtitleChar"/>
    <w:qFormat/>
    <w:rsid w:val="00404520"/>
    <w:pPr>
      <w:jc w:val="center"/>
    </w:pPr>
    <w:rPr>
      <w:b/>
      <w:bCs/>
      <w:u w:val="single"/>
    </w:rPr>
  </w:style>
  <w:style w:type="paragraph" w:styleId="HTMLPreformatted">
    <w:name w:val="HTML Preformatted"/>
    <w:basedOn w:val="Normal"/>
    <w:link w:val="HTMLPreformattedChar"/>
    <w:qFormat/>
    <w:rsid w:val="0040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paragraph" w:styleId="Title">
    <w:name w:val="Title"/>
    <w:basedOn w:val="Normal"/>
    <w:link w:val="TitleChar"/>
    <w:qFormat/>
    <w:rsid w:val="00404520"/>
    <w:pPr>
      <w:jc w:val="center"/>
    </w:pPr>
    <w:rPr>
      <w:rFonts w:ascii="Arial" w:hAnsi="Arial"/>
      <w:b/>
      <w:sz w:val="20"/>
      <w:szCs w:val="20"/>
    </w:rPr>
  </w:style>
  <w:style w:type="paragraph" w:styleId="CommentText">
    <w:name w:val="annotation text"/>
    <w:basedOn w:val="Normal"/>
    <w:link w:val="CommentTextChar"/>
    <w:uiPriority w:val="99"/>
    <w:unhideWhenUsed/>
    <w:qFormat/>
    <w:rsid w:val="00E72434"/>
    <w:rPr>
      <w:sz w:val="20"/>
      <w:szCs w:val="20"/>
    </w:rPr>
  </w:style>
  <w:style w:type="paragraph" w:styleId="CommentSubject">
    <w:name w:val="annotation subject"/>
    <w:basedOn w:val="CommentText"/>
    <w:link w:val="CommentSubjectChar"/>
    <w:uiPriority w:val="99"/>
    <w:semiHidden/>
    <w:unhideWhenUsed/>
    <w:qFormat/>
    <w:rsid w:val="00E72434"/>
    <w:rPr>
      <w:b/>
      <w:bCs/>
    </w:rPr>
  </w:style>
  <w:style w:type="paragraph" w:styleId="BalloonText">
    <w:name w:val="Balloon Text"/>
    <w:basedOn w:val="Normal"/>
    <w:link w:val="BalloonTextChar"/>
    <w:uiPriority w:val="99"/>
    <w:semiHidden/>
    <w:unhideWhenUsed/>
    <w:qFormat/>
    <w:rsid w:val="00E72434"/>
    <w:rPr>
      <w:rFonts w:ascii="Tahoma" w:hAnsi="Tahoma"/>
      <w:sz w:val="16"/>
      <w:szCs w:val="16"/>
    </w:rPr>
  </w:style>
  <w:style w:type="paragraph" w:styleId="ListParagraph">
    <w:name w:val="List Paragraph"/>
    <w:basedOn w:val="Normal"/>
    <w:uiPriority w:val="34"/>
    <w:qFormat/>
    <w:rsid w:val="00940B78"/>
    <w:pPr>
      <w:ind w:left="720"/>
    </w:pPr>
  </w:style>
  <w:style w:type="paragraph" w:styleId="PlainText">
    <w:name w:val="Plain Text"/>
    <w:basedOn w:val="Normal"/>
    <w:link w:val="PlainTextChar"/>
    <w:uiPriority w:val="99"/>
    <w:semiHidden/>
    <w:unhideWhenUsed/>
    <w:qFormat/>
    <w:rsid w:val="004F3A67"/>
    <w:rPr>
      <w:rFonts w:ascii="Calibri" w:eastAsia="Calibri" w:hAnsi="Calibri"/>
      <w:sz w:val="22"/>
      <w:szCs w:val="21"/>
    </w:rPr>
  </w:style>
  <w:style w:type="paragraph" w:customStyle="1" w:styleId="Quotations">
    <w:name w:val="Quotations"/>
    <w:basedOn w:val="Normal"/>
    <w:qFormat/>
  </w:style>
  <w:style w:type="table" w:styleId="TableGrid">
    <w:name w:val="Table Grid"/>
    <w:basedOn w:val="TableNormal"/>
    <w:uiPriority w:val="59"/>
    <w:rsid w:val="00A12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1A10"/>
    <w:rPr>
      <w:color w:val="0000FF" w:themeColor="hyperlink"/>
      <w:u w:val="single"/>
    </w:rPr>
  </w:style>
  <w:style w:type="paragraph" w:customStyle="1" w:styleId="Default">
    <w:name w:val="Default"/>
    <w:rsid w:val="00733756"/>
    <w:pPr>
      <w:autoSpaceDE w:val="0"/>
      <w:autoSpaceDN w:val="0"/>
      <w:adjustRightInd w:val="0"/>
    </w:pPr>
    <w:rPr>
      <w:rFonts w:ascii="Arial" w:hAnsi="Arial" w:cs="Arial"/>
      <w:color w:val="000000"/>
      <w:sz w:val="24"/>
      <w:szCs w:val="24"/>
      <w:lang w:bidi="bn-BD"/>
    </w:rPr>
  </w:style>
  <w:style w:type="character" w:customStyle="1" w:styleId="UnresolvedMention">
    <w:name w:val="Unresolved Mention"/>
    <w:basedOn w:val="DefaultParagraphFont"/>
    <w:uiPriority w:val="99"/>
    <w:semiHidden/>
    <w:unhideWhenUsed/>
    <w:rsid w:val="00E923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23628">
      <w:bodyDiv w:val="1"/>
      <w:marLeft w:val="0"/>
      <w:marRight w:val="0"/>
      <w:marTop w:val="0"/>
      <w:marBottom w:val="0"/>
      <w:divBdr>
        <w:top w:val="none" w:sz="0" w:space="0" w:color="auto"/>
        <w:left w:val="none" w:sz="0" w:space="0" w:color="auto"/>
        <w:bottom w:val="none" w:sz="0" w:space="0" w:color="auto"/>
        <w:right w:val="none" w:sz="0" w:space="0" w:color="auto"/>
      </w:divBdr>
    </w:div>
    <w:div w:id="655767105">
      <w:bodyDiv w:val="1"/>
      <w:marLeft w:val="0"/>
      <w:marRight w:val="0"/>
      <w:marTop w:val="0"/>
      <w:marBottom w:val="0"/>
      <w:divBdr>
        <w:top w:val="none" w:sz="0" w:space="0" w:color="auto"/>
        <w:left w:val="none" w:sz="0" w:space="0" w:color="auto"/>
        <w:bottom w:val="none" w:sz="0" w:space="0" w:color="auto"/>
        <w:right w:val="none" w:sz="0" w:space="0" w:color="auto"/>
      </w:divBdr>
    </w:div>
    <w:div w:id="662854310">
      <w:bodyDiv w:val="1"/>
      <w:marLeft w:val="0"/>
      <w:marRight w:val="0"/>
      <w:marTop w:val="0"/>
      <w:marBottom w:val="0"/>
      <w:divBdr>
        <w:top w:val="none" w:sz="0" w:space="0" w:color="auto"/>
        <w:left w:val="none" w:sz="0" w:space="0" w:color="auto"/>
        <w:bottom w:val="none" w:sz="0" w:space="0" w:color="auto"/>
        <w:right w:val="none" w:sz="0" w:space="0" w:color="auto"/>
      </w:divBdr>
    </w:div>
    <w:div w:id="760683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qmplus.qmul.ac.uk/mod/page/view.php?id=85646"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cgt.columbia.edu/wp-content/uploads/2014/01/When-the-center-no-longer-holds-Cities-as-frontier-zones.pdf" TargetMode="External"/><Relationship Id="rId11" Type="http://schemas.openxmlformats.org/officeDocument/2006/relationships/hyperlink" Target="http://blogs.uoregon.edu/gentrification2014/files/2014/09/Whats-Race-Got-to-Do-With-It-1iiw6hz.pdf" TargetMode="External"/><Relationship Id="rId12" Type="http://schemas.openxmlformats.org/officeDocument/2006/relationships/hyperlink" Target="http://www.sens-public.org/article729.html?lang=fr" TargetMode="External"/><Relationship Id="rId13" Type="http://schemas.openxmlformats.org/officeDocument/2006/relationships/hyperlink" Target="https://humancityinstitute.files.wordpress.com/2017/01/forty-years-of-struggle.pdf" TargetMode="External"/><Relationship Id="rId14" Type="http://schemas.openxmlformats.org/officeDocument/2006/relationships/hyperlink" Target="http://www.bbc.co.uk/programmes/b098gcxr" TargetMode="External"/><Relationship Id="rId15" Type="http://schemas.openxmlformats.org/officeDocument/2006/relationships/hyperlink" Target="http://www.bbc.co.uk/programmes/b098ns6r" TargetMode="External"/><Relationship Id="rId16" Type="http://schemas.openxmlformats.org/officeDocument/2006/relationships/hyperlink" Target="https://www.youtube.com/watch?v=9tFPCUgjbfA" TargetMode="External"/><Relationship Id="rId17" Type="http://schemas.openxmlformats.org/officeDocument/2006/relationships/hyperlink" Target="https://www.youtube.com/watch?v=VxggXo-4UEU" TargetMode="External"/><Relationship Id="rId18" Type="http://schemas.openxmlformats.org/officeDocument/2006/relationships/hyperlink" Target="https://www.youtube.com/watch?v=xnBrvCTlayA" TargetMode="External"/><Relationship Id="rId19" Type="http://schemas.openxmlformats.org/officeDocument/2006/relationships/hyperlink" Target="http://www.qmul.ac.uk/gace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D7C72-F4C4-BC49-922C-F9223E39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3329</Words>
  <Characters>18980</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Mayblin, Lucy</cp:lastModifiedBy>
  <cp:revision>2</cp:revision>
  <cp:lastPrinted>2016-09-08T14:03:00Z</cp:lastPrinted>
  <dcterms:created xsi:type="dcterms:W3CDTF">2018-10-01T08:44:00Z</dcterms:created>
  <dcterms:modified xsi:type="dcterms:W3CDTF">2018-10-01T08:44:00Z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